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9336F" w14:textId="77777777" w:rsidR="00E820DD" w:rsidRPr="00663B66" w:rsidRDefault="00E820DD" w:rsidP="00E820DD">
      <w:pPr>
        <w:jc w:val="center"/>
        <w:rPr>
          <w:rFonts w:cstheme="minorHAnsi"/>
          <w:b/>
          <w:sz w:val="24"/>
          <w:szCs w:val="24"/>
          <w:lang w:val="el-GR"/>
        </w:rPr>
      </w:pPr>
      <w:r w:rsidRPr="00663B66">
        <w:rPr>
          <w:rFonts w:cstheme="minorHAnsi"/>
          <w:b/>
          <w:sz w:val="24"/>
          <w:szCs w:val="24"/>
          <w:lang w:val="el-GR"/>
        </w:rPr>
        <w:t>ΥΠΟΥΡΓΕΙΟ ΠΑΙΔΕΙΑΣ, ΘΡΗΣΚΕΥΜΑΤΩΝ ΚΑΙ ΑΘΛΗΤΙΣΜΟΥ</w:t>
      </w:r>
    </w:p>
    <w:p w14:paraId="1326F441" w14:textId="77777777" w:rsidR="00E820DD" w:rsidRPr="00663B66" w:rsidRDefault="00E820DD" w:rsidP="00E820DD">
      <w:pPr>
        <w:jc w:val="center"/>
        <w:rPr>
          <w:rFonts w:cstheme="minorHAnsi"/>
          <w:b/>
          <w:sz w:val="24"/>
          <w:szCs w:val="24"/>
          <w:lang w:val="el-GR"/>
        </w:rPr>
      </w:pPr>
    </w:p>
    <w:p w14:paraId="58752DAA" w14:textId="77777777" w:rsidR="00E820DD" w:rsidRPr="00663B66" w:rsidRDefault="00E820DD" w:rsidP="00E820DD">
      <w:pPr>
        <w:jc w:val="center"/>
        <w:rPr>
          <w:rFonts w:cstheme="minorHAnsi"/>
          <w:b/>
          <w:sz w:val="24"/>
          <w:szCs w:val="24"/>
          <w:lang w:val="el-GR"/>
        </w:rPr>
      </w:pPr>
      <w:r w:rsidRPr="00663B66">
        <w:rPr>
          <w:rFonts w:cstheme="minorHAnsi"/>
          <w:b/>
          <w:sz w:val="24"/>
          <w:szCs w:val="24"/>
          <w:lang w:val="el-GR"/>
        </w:rPr>
        <w:t>ΕΝΗΜΕΡΩΤΙΚΟ ΣΗΜΕΙΩΜΑ</w:t>
      </w:r>
    </w:p>
    <w:p w14:paraId="2265BA9C" w14:textId="77777777" w:rsidR="00E820DD" w:rsidRPr="00663B66" w:rsidRDefault="00E820DD" w:rsidP="0000736C">
      <w:pPr>
        <w:rPr>
          <w:rFonts w:cstheme="minorHAnsi"/>
          <w:sz w:val="24"/>
          <w:szCs w:val="24"/>
          <w:lang w:val="el-GR"/>
        </w:rPr>
      </w:pPr>
    </w:p>
    <w:p w14:paraId="33B4C312" w14:textId="77777777" w:rsidR="0000736C" w:rsidRPr="00663B66" w:rsidRDefault="006C6196" w:rsidP="00A6589E">
      <w:pPr>
        <w:rPr>
          <w:rFonts w:cstheme="minorHAnsi"/>
          <w:b/>
          <w:sz w:val="24"/>
          <w:szCs w:val="24"/>
          <w:lang w:val="el-GR"/>
        </w:rPr>
      </w:pPr>
      <w:r w:rsidRPr="00663B66">
        <w:rPr>
          <w:rFonts w:cstheme="minorHAnsi"/>
          <w:b/>
          <w:sz w:val="24"/>
          <w:szCs w:val="24"/>
          <w:lang w:val="el-GR"/>
        </w:rPr>
        <w:t>11 Αλλαγές στα σχολεία για το</w:t>
      </w:r>
      <w:r w:rsidR="00444A60" w:rsidRPr="00663B66">
        <w:rPr>
          <w:rFonts w:cstheme="minorHAnsi"/>
          <w:b/>
          <w:sz w:val="24"/>
          <w:szCs w:val="24"/>
          <w:lang w:val="el-GR"/>
        </w:rPr>
        <w:t xml:space="preserve"> 2024-2025</w:t>
      </w:r>
    </w:p>
    <w:p w14:paraId="38AC5F8F" w14:textId="77777777" w:rsidR="006578A3" w:rsidRPr="00663B66" w:rsidRDefault="006578A3" w:rsidP="0000736C">
      <w:pPr>
        <w:rPr>
          <w:rFonts w:cstheme="minorHAnsi"/>
          <w:b/>
          <w:i/>
          <w:sz w:val="24"/>
          <w:szCs w:val="24"/>
          <w:lang w:val="el-GR"/>
        </w:rPr>
      </w:pPr>
    </w:p>
    <w:p w14:paraId="47DAB881" w14:textId="77777777" w:rsidR="006C6196" w:rsidRPr="00663B66" w:rsidRDefault="00384698" w:rsidP="0000736C">
      <w:pPr>
        <w:rPr>
          <w:rFonts w:cstheme="minorHAnsi"/>
          <w:sz w:val="24"/>
          <w:szCs w:val="24"/>
          <w:lang w:val="el-GR"/>
        </w:rPr>
      </w:pPr>
      <w:r w:rsidRPr="00663B66">
        <w:rPr>
          <w:rFonts w:cstheme="minorHAnsi"/>
          <w:sz w:val="24"/>
          <w:szCs w:val="24"/>
          <w:lang w:val="el-GR"/>
        </w:rPr>
        <w:t>Το πρώτο κουδούνι της νέας διδακτικής χρονιάς θα χτυπήσει στις 11 Σεπτεμβρίου και μαζί του θα φέρει 11 μεγάλες αλλαγές σε όλες τις βαθμίδες της σχολικής εκπαίδευσης.</w:t>
      </w:r>
    </w:p>
    <w:p w14:paraId="2CE5189D" w14:textId="77777777" w:rsidR="00384698" w:rsidRPr="00663B66" w:rsidRDefault="00384698" w:rsidP="0000736C">
      <w:pPr>
        <w:rPr>
          <w:rFonts w:cstheme="minorHAnsi"/>
          <w:b/>
          <w:sz w:val="24"/>
          <w:szCs w:val="24"/>
          <w:lang w:val="el-GR"/>
        </w:rPr>
      </w:pPr>
    </w:p>
    <w:p w14:paraId="6BEDFA27" w14:textId="77777777" w:rsidR="00384698" w:rsidRPr="00663B66" w:rsidRDefault="00384698" w:rsidP="00384698">
      <w:pPr>
        <w:pStyle w:val="a3"/>
        <w:numPr>
          <w:ilvl w:val="0"/>
          <w:numId w:val="6"/>
        </w:numPr>
        <w:rPr>
          <w:rFonts w:cstheme="minorHAnsi"/>
          <w:b/>
          <w:sz w:val="24"/>
          <w:szCs w:val="24"/>
          <w:lang w:val="el-GR"/>
        </w:rPr>
      </w:pPr>
      <w:r w:rsidRPr="00663B66">
        <w:rPr>
          <w:rFonts w:cstheme="minorHAnsi"/>
          <w:b/>
          <w:sz w:val="24"/>
          <w:szCs w:val="24"/>
          <w:lang w:val="el-GR"/>
        </w:rPr>
        <w:t>ΑΡΙΘΜΟΣ ΡΕΚΟΡ ΣΕ ΔΙΟΡΙΣΜΟΥΣ ΝΕΩΝ ΕΚΠΑΙΔΕΥΤΙΚΩΝ</w:t>
      </w:r>
    </w:p>
    <w:p w14:paraId="23A29013" w14:textId="77777777" w:rsidR="00384698" w:rsidRPr="00663B66" w:rsidRDefault="00384698" w:rsidP="00384698">
      <w:pPr>
        <w:rPr>
          <w:rFonts w:cstheme="minorHAnsi"/>
          <w:sz w:val="24"/>
          <w:szCs w:val="24"/>
          <w:lang w:val="el-GR"/>
        </w:rPr>
      </w:pPr>
      <w:r w:rsidRPr="00663B66">
        <w:rPr>
          <w:rFonts w:cstheme="minorHAnsi"/>
          <w:sz w:val="24"/>
          <w:szCs w:val="24"/>
          <w:lang w:val="el-GR"/>
        </w:rPr>
        <w:t>Δέκα χιλιάδες διορισμοί εκπαιδευτικών όλων των ειδικοτήτων, θα ενισχύσουν αποφασιστικά το δημόσιο σύστημα εκπαίδευσης</w:t>
      </w:r>
      <w:r w:rsidR="00400B9C" w:rsidRPr="00663B66">
        <w:rPr>
          <w:rFonts w:cstheme="minorHAnsi"/>
          <w:sz w:val="24"/>
          <w:szCs w:val="24"/>
          <w:lang w:val="el-GR"/>
        </w:rPr>
        <w:t xml:space="preserve"> από την πρώτη ημέρα της λειτουργίας των σχολείων</w:t>
      </w:r>
      <w:r w:rsidRPr="00663B66">
        <w:rPr>
          <w:rFonts w:cstheme="minorHAnsi"/>
          <w:sz w:val="24"/>
          <w:szCs w:val="24"/>
          <w:lang w:val="el-GR"/>
        </w:rPr>
        <w:t xml:space="preserve">. Οι </w:t>
      </w:r>
      <w:r w:rsidR="00400B9C" w:rsidRPr="00663B66">
        <w:rPr>
          <w:rFonts w:cstheme="minorHAnsi"/>
          <w:sz w:val="24"/>
          <w:szCs w:val="24"/>
          <w:lang w:val="el-GR"/>
        </w:rPr>
        <w:t xml:space="preserve">διορισμοί </w:t>
      </w:r>
      <w:r w:rsidRPr="00663B66">
        <w:rPr>
          <w:rFonts w:cstheme="minorHAnsi"/>
          <w:sz w:val="24"/>
          <w:szCs w:val="24"/>
          <w:lang w:val="el-GR"/>
        </w:rPr>
        <w:t xml:space="preserve">μόνιμου </w:t>
      </w:r>
      <w:r w:rsidR="00400B9C" w:rsidRPr="00663B66">
        <w:rPr>
          <w:rFonts w:cstheme="minorHAnsi"/>
          <w:sz w:val="24"/>
          <w:szCs w:val="24"/>
          <w:lang w:val="el-GR"/>
        </w:rPr>
        <w:t>διδακτικού προσωπικού τη φετινή χρονιά είναι σχεδόν ισάριθμοι με όσους έγιναν αθροιστικά το 2022 (8</w:t>
      </w:r>
      <w:r w:rsidR="00550150" w:rsidRPr="00663B66">
        <w:rPr>
          <w:rFonts w:cstheme="minorHAnsi"/>
          <w:sz w:val="24"/>
          <w:szCs w:val="24"/>
          <w:lang w:val="el-GR"/>
        </w:rPr>
        <w:t xml:space="preserve">.254) και το 2023 (3.693). Αυτό, </w:t>
      </w:r>
      <w:r w:rsidR="00400B9C" w:rsidRPr="00663B66">
        <w:rPr>
          <w:rFonts w:cstheme="minorHAnsi"/>
          <w:sz w:val="24"/>
          <w:szCs w:val="24"/>
          <w:lang w:val="el-GR"/>
        </w:rPr>
        <w:t>αλλάζει την αναλογία μεταξύ μόνιμων εκπαιδευτικών και αναπληρωτών, δείχνει τη στρατηγική βούληση της κυβέρνησης να επενδύσει στο ανθρώπινο δυναμικό και επιτρέπει στους ίδιους τους εκπαιδευτικούς, τη ραχοκοκαλιά της</w:t>
      </w:r>
      <w:r w:rsidR="00550150" w:rsidRPr="00663B66">
        <w:rPr>
          <w:rFonts w:cstheme="minorHAnsi"/>
          <w:sz w:val="24"/>
          <w:szCs w:val="24"/>
          <w:lang w:val="el-GR"/>
        </w:rPr>
        <w:t xml:space="preserve"> σχολικής κοινότητας, να ασκήσουν το λειτούργημά</w:t>
      </w:r>
      <w:r w:rsidR="00400B9C" w:rsidRPr="00663B66">
        <w:rPr>
          <w:rFonts w:cstheme="minorHAnsi"/>
          <w:sz w:val="24"/>
          <w:szCs w:val="24"/>
          <w:lang w:val="el-GR"/>
        </w:rPr>
        <w:t xml:space="preserve"> τους σε ένα περιβάλλον ασφάλειας. </w:t>
      </w:r>
      <w:r w:rsidR="000B556B" w:rsidRPr="00663B66">
        <w:rPr>
          <w:rFonts w:cstheme="minorHAnsi"/>
          <w:sz w:val="24"/>
          <w:szCs w:val="24"/>
          <w:lang w:val="el-GR"/>
        </w:rPr>
        <w:t>Στόχος του υπουργείου Παιδείας είναι να συνεχιστούν οι μόνιμοι διορισμοί εκπαιδευτικών με την ίδια ένταση και τα επόμενα χρόνια.</w:t>
      </w:r>
    </w:p>
    <w:p w14:paraId="2E7DDD94" w14:textId="77777777" w:rsidR="000B556B" w:rsidRPr="00663B66" w:rsidRDefault="000B556B" w:rsidP="00384698">
      <w:pPr>
        <w:rPr>
          <w:rFonts w:cstheme="minorHAnsi"/>
          <w:sz w:val="24"/>
          <w:szCs w:val="24"/>
          <w:lang w:val="el-GR"/>
        </w:rPr>
      </w:pPr>
      <w:r w:rsidRPr="00663B66">
        <w:rPr>
          <w:rFonts w:cstheme="minorHAnsi"/>
          <w:sz w:val="24"/>
          <w:szCs w:val="24"/>
          <w:lang w:val="el-GR"/>
        </w:rPr>
        <w:t xml:space="preserve">Μεγάλη έμφαση δίνεται και </w:t>
      </w:r>
      <w:r w:rsidR="00550150" w:rsidRPr="00663B66">
        <w:rPr>
          <w:rFonts w:cstheme="minorHAnsi"/>
          <w:sz w:val="24"/>
          <w:szCs w:val="24"/>
          <w:lang w:val="el-GR"/>
        </w:rPr>
        <w:t>στους διορισμούς</w:t>
      </w:r>
      <w:r w:rsidRPr="00663B66">
        <w:rPr>
          <w:rFonts w:cstheme="minorHAnsi"/>
          <w:sz w:val="24"/>
          <w:szCs w:val="24"/>
          <w:lang w:val="el-GR"/>
        </w:rPr>
        <w:t xml:space="preserve"> που αφορούν στην ειδική αγωγή και στην παράλληλη στήριξη. Το διδακτικό έτος 2024-2025 τετραπλασιάζονται (σε σχέση με το 2023) </w:t>
      </w:r>
      <w:r w:rsidR="00967E68">
        <w:rPr>
          <w:rFonts w:cstheme="minorHAnsi"/>
          <w:sz w:val="24"/>
          <w:szCs w:val="24"/>
          <w:lang w:val="el-GR"/>
        </w:rPr>
        <w:t xml:space="preserve">στην ειδική αγωγή </w:t>
      </w:r>
      <w:r w:rsidRPr="00663B66">
        <w:rPr>
          <w:rFonts w:cstheme="minorHAnsi"/>
          <w:sz w:val="24"/>
          <w:szCs w:val="24"/>
          <w:lang w:val="el-GR"/>
        </w:rPr>
        <w:t xml:space="preserve">οι διορισμοί στις ειδικότητες πρωτοβάθμιας και δευτεροβάθμιας εκπαίδευσης ενώ οκταπλάσιες είναι οι θέσεις </w:t>
      </w:r>
      <w:r w:rsidR="00967E68" w:rsidRPr="00967E68">
        <w:rPr>
          <w:rFonts w:cstheme="minorHAnsi"/>
          <w:sz w:val="24"/>
          <w:szCs w:val="24"/>
          <w:lang w:val="el-GR"/>
        </w:rPr>
        <w:t xml:space="preserve">Ειδικού Εκπαιδευτικού και Ειδικού Βοηθητικού Προσωπικού </w:t>
      </w:r>
      <w:r w:rsidRPr="00663B66">
        <w:rPr>
          <w:rFonts w:cstheme="minorHAnsi"/>
          <w:sz w:val="24"/>
          <w:szCs w:val="24"/>
          <w:lang w:val="el-GR"/>
        </w:rPr>
        <w:t>σε όλες τις</w:t>
      </w:r>
      <w:r w:rsidR="00550150" w:rsidRPr="00663B66">
        <w:rPr>
          <w:rFonts w:cstheme="minorHAnsi"/>
          <w:sz w:val="24"/>
          <w:szCs w:val="24"/>
          <w:lang w:val="el-GR"/>
        </w:rPr>
        <w:t xml:space="preserve"> ειδικότητες, </w:t>
      </w:r>
      <w:r w:rsidRPr="00663B66">
        <w:rPr>
          <w:rFonts w:cstheme="minorHAnsi"/>
          <w:sz w:val="24"/>
          <w:szCs w:val="24"/>
          <w:lang w:val="el-GR"/>
        </w:rPr>
        <w:t>δεδομένου ότι την προηγούμενη χρονιά οι διορισμοί αφορούσαν αποκλειστικά ψυχολόγους και κοιν</w:t>
      </w:r>
      <w:r w:rsidR="00ED7FB1" w:rsidRPr="00663B66">
        <w:rPr>
          <w:rFonts w:cstheme="minorHAnsi"/>
          <w:sz w:val="24"/>
          <w:szCs w:val="24"/>
          <w:lang w:val="el-GR"/>
        </w:rPr>
        <w:t xml:space="preserve">ωνικούς λειτουργούς. Επιπλέον, </w:t>
      </w:r>
      <w:r w:rsidRPr="00663B66">
        <w:rPr>
          <w:rFonts w:cstheme="minorHAnsi"/>
          <w:sz w:val="24"/>
          <w:szCs w:val="24"/>
          <w:lang w:val="el-GR"/>
        </w:rPr>
        <w:t xml:space="preserve">με την </w:t>
      </w:r>
      <w:r w:rsidR="00ED7FB1" w:rsidRPr="00663B66">
        <w:rPr>
          <w:rFonts w:cstheme="minorHAnsi"/>
          <w:sz w:val="24"/>
          <w:szCs w:val="24"/>
          <w:lang w:val="el-GR"/>
        </w:rPr>
        <w:t>υπό</w:t>
      </w:r>
      <w:r w:rsidRPr="00663B66">
        <w:rPr>
          <w:rFonts w:cstheme="minorHAnsi"/>
          <w:sz w:val="24"/>
          <w:szCs w:val="24"/>
          <w:lang w:val="el-GR"/>
        </w:rPr>
        <w:t xml:space="preserve"> υλοποίηση στρατηγική του υπουργείου Παιδείας</w:t>
      </w:r>
      <w:r w:rsidR="00ED7FB1" w:rsidRPr="00663B66">
        <w:rPr>
          <w:rFonts w:cstheme="minorHAnsi"/>
          <w:sz w:val="24"/>
          <w:szCs w:val="24"/>
          <w:lang w:val="el-GR"/>
        </w:rPr>
        <w:t xml:space="preserve">, </w:t>
      </w:r>
      <w:r w:rsidRPr="00663B66">
        <w:rPr>
          <w:rFonts w:cstheme="minorHAnsi"/>
          <w:sz w:val="24"/>
          <w:szCs w:val="24"/>
          <w:lang w:val="el-GR"/>
        </w:rPr>
        <w:t xml:space="preserve">με την εκκίνηση της σχολικής χρονιάς θα </w:t>
      </w:r>
      <w:r w:rsidR="00ED7FB1" w:rsidRPr="00663B66">
        <w:rPr>
          <w:rFonts w:cstheme="minorHAnsi"/>
          <w:sz w:val="24"/>
          <w:szCs w:val="24"/>
          <w:lang w:val="el-GR"/>
        </w:rPr>
        <w:t>έχουν καλυφθεί σχεδόν στο σύνολό</w:t>
      </w:r>
      <w:r w:rsidRPr="00663B66">
        <w:rPr>
          <w:rFonts w:cstheme="minorHAnsi"/>
          <w:sz w:val="24"/>
          <w:szCs w:val="24"/>
          <w:lang w:val="el-GR"/>
        </w:rPr>
        <w:t xml:space="preserve"> τους οι ανάγκες παράλληλης στήριξης για τις μαθήτριες και τους μαθητές των τάξεων νηπιαγωγείου, Α’ και Β’ δημοτικού. </w:t>
      </w:r>
    </w:p>
    <w:p w14:paraId="2DAA44D8" w14:textId="77777777" w:rsidR="00005F05" w:rsidRPr="00663B66" w:rsidRDefault="00005F05" w:rsidP="00005F05">
      <w:pPr>
        <w:rPr>
          <w:rFonts w:cstheme="minorHAnsi"/>
          <w:sz w:val="24"/>
          <w:szCs w:val="24"/>
          <w:lang w:val="el-GR"/>
        </w:rPr>
      </w:pPr>
    </w:p>
    <w:p w14:paraId="781FD048" w14:textId="77777777" w:rsidR="00005F05" w:rsidRPr="00663B66" w:rsidRDefault="00005F05" w:rsidP="00005F05">
      <w:pPr>
        <w:pStyle w:val="a3"/>
        <w:numPr>
          <w:ilvl w:val="0"/>
          <w:numId w:val="6"/>
        </w:numPr>
        <w:rPr>
          <w:rFonts w:cstheme="minorHAnsi"/>
          <w:b/>
          <w:sz w:val="24"/>
          <w:szCs w:val="24"/>
          <w:lang w:val="el-GR"/>
        </w:rPr>
      </w:pPr>
      <w:r w:rsidRPr="00663B66">
        <w:rPr>
          <w:rFonts w:cstheme="minorHAnsi"/>
          <w:b/>
          <w:sz w:val="24"/>
          <w:szCs w:val="24"/>
          <w:lang w:val="el-GR"/>
        </w:rPr>
        <w:t>ΨΗΦΙΑΚΟ ΦΡΟΝΤΙΣΤΗΡΙΟ</w:t>
      </w:r>
    </w:p>
    <w:p w14:paraId="778654BC" w14:textId="77777777" w:rsidR="00D73718" w:rsidRPr="00663B66" w:rsidRDefault="00005F05" w:rsidP="00663B66">
      <w:pPr>
        <w:rPr>
          <w:rFonts w:cstheme="minorHAnsi"/>
          <w:sz w:val="24"/>
          <w:szCs w:val="24"/>
          <w:lang w:val="el-GR"/>
        </w:rPr>
      </w:pPr>
      <w:r w:rsidRPr="00663B66">
        <w:rPr>
          <w:rFonts w:cstheme="minorHAnsi"/>
          <w:sz w:val="24"/>
          <w:szCs w:val="24"/>
          <w:lang w:val="el-GR"/>
        </w:rPr>
        <w:t>Η μεγάλη καινοτομία της φετινής σχολικής χρονιάς θα κάνει πρεμιέρα</w:t>
      </w:r>
      <w:r w:rsidR="00ED7FB1" w:rsidRPr="00663B66">
        <w:rPr>
          <w:rFonts w:cstheme="minorHAnsi"/>
          <w:sz w:val="24"/>
          <w:szCs w:val="24"/>
          <w:lang w:val="el-GR"/>
        </w:rPr>
        <w:t>, π</w:t>
      </w:r>
      <w:r w:rsidR="00D73718" w:rsidRPr="00663B66">
        <w:rPr>
          <w:rFonts w:cstheme="minorHAnsi"/>
          <w:sz w:val="24"/>
          <w:szCs w:val="24"/>
          <w:lang w:val="el-GR"/>
        </w:rPr>
        <w:t>ιλοτικά</w:t>
      </w:r>
      <w:r w:rsidR="00ED7FB1" w:rsidRPr="00663B66">
        <w:rPr>
          <w:rFonts w:cstheme="minorHAnsi"/>
          <w:sz w:val="24"/>
          <w:szCs w:val="24"/>
          <w:lang w:val="el-GR"/>
        </w:rPr>
        <w:t>,</w:t>
      </w:r>
      <w:r w:rsidR="00C125D3">
        <w:rPr>
          <w:rFonts w:cstheme="minorHAnsi"/>
          <w:sz w:val="24"/>
          <w:szCs w:val="24"/>
          <w:lang w:val="el-GR"/>
        </w:rPr>
        <w:t xml:space="preserve"> </w:t>
      </w:r>
      <w:r w:rsidRPr="00663B66">
        <w:rPr>
          <w:rFonts w:cstheme="minorHAnsi"/>
          <w:sz w:val="24"/>
          <w:szCs w:val="24"/>
          <w:lang w:val="el-GR"/>
        </w:rPr>
        <w:t xml:space="preserve">στις 16 </w:t>
      </w:r>
      <w:r w:rsidR="00D73718" w:rsidRPr="00663B66">
        <w:rPr>
          <w:rFonts w:cstheme="minorHAnsi"/>
          <w:sz w:val="24"/>
          <w:szCs w:val="24"/>
          <w:lang w:val="el-GR"/>
        </w:rPr>
        <w:t>Σεπτεμβρίου και θα αφορά χιλιάδες μαθητές σε όλη τη χώρα. Κ</w:t>
      </w:r>
      <w:r w:rsidRPr="00663B66">
        <w:rPr>
          <w:rFonts w:cstheme="minorHAnsi"/>
          <w:sz w:val="24"/>
          <w:szCs w:val="24"/>
          <w:lang w:val="el-GR"/>
        </w:rPr>
        <w:t xml:space="preserve">άθε υποψήφιος </w:t>
      </w:r>
      <w:r w:rsidRPr="00663B66">
        <w:rPr>
          <w:rFonts w:cstheme="minorHAnsi"/>
          <w:sz w:val="24"/>
          <w:szCs w:val="24"/>
          <w:lang w:val="el-GR"/>
        </w:rPr>
        <w:lastRenderedPageBreak/>
        <w:t>εισαγω</w:t>
      </w:r>
      <w:r w:rsidR="00ED7FB1" w:rsidRPr="00663B66">
        <w:rPr>
          <w:rFonts w:cstheme="minorHAnsi"/>
          <w:sz w:val="24"/>
          <w:szCs w:val="24"/>
          <w:lang w:val="el-GR"/>
        </w:rPr>
        <w:t>γής στην Τριτοβάθμια Εκπαίδευση</w:t>
      </w:r>
      <w:r w:rsidR="00D73718" w:rsidRPr="00663B66">
        <w:rPr>
          <w:rFonts w:cstheme="minorHAnsi"/>
          <w:sz w:val="24"/>
          <w:szCs w:val="24"/>
          <w:lang w:val="el-GR"/>
        </w:rPr>
        <w:t>,</w:t>
      </w:r>
      <w:r w:rsidR="00C125D3">
        <w:rPr>
          <w:rFonts w:cstheme="minorHAnsi"/>
          <w:sz w:val="24"/>
          <w:szCs w:val="24"/>
          <w:lang w:val="el-GR"/>
        </w:rPr>
        <w:t xml:space="preserve"> </w:t>
      </w:r>
      <w:r w:rsidRPr="00663B66">
        <w:rPr>
          <w:rFonts w:cstheme="minorHAnsi"/>
          <w:sz w:val="24"/>
          <w:szCs w:val="24"/>
          <w:lang w:val="el-GR"/>
        </w:rPr>
        <w:t xml:space="preserve">μέσω των πανελλαδικών εξετάσεων, θα έχει τη δυνατότητα να παρακολουθεί ζωντανά </w:t>
      </w:r>
      <w:r w:rsidR="00D73718" w:rsidRPr="00663B66">
        <w:rPr>
          <w:rFonts w:cstheme="minorHAnsi"/>
          <w:sz w:val="24"/>
          <w:szCs w:val="24"/>
          <w:lang w:val="el-GR"/>
        </w:rPr>
        <w:t xml:space="preserve">απογευματινές </w:t>
      </w:r>
      <w:r w:rsidRPr="00663B66">
        <w:rPr>
          <w:rFonts w:cstheme="minorHAnsi"/>
          <w:sz w:val="24"/>
          <w:szCs w:val="24"/>
          <w:lang w:val="el-GR"/>
        </w:rPr>
        <w:t>παραδόσεις για το σύνολο τη</w:t>
      </w:r>
      <w:r w:rsidR="00ED7FB1" w:rsidRPr="00663B66">
        <w:rPr>
          <w:rFonts w:cstheme="minorHAnsi"/>
          <w:sz w:val="24"/>
          <w:szCs w:val="24"/>
          <w:lang w:val="el-GR"/>
        </w:rPr>
        <w:t>ς ύλης στα εξεταζόμενα μαθήματα</w:t>
      </w:r>
      <w:r w:rsidR="00D73718" w:rsidRPr="00663B66">
        <w:rPr>
          <w:rFonts w:cstheme="minorHAnsi"/>
          <w:sz w:val="24"/>
          <w:szCs w:val="24"/>
          <w:lang w:val="el-GR"/>
        </w:rPr>
        <w:t>,</w:t>
      </w:r>
      <w:r w:rsidR="00C125D3">
        <w:rPr>
          <w:rFonts w:cstheme="minorHAnsi"/>
          <w:sz w:val="24"/>
          <w:szCs w:val="24"/>
          <w:lang w:val="el-GR"/>
        </w:rPr>
        <w:t xml:space="preserve"> </w:t>
      </w:r>
      <w:r w:rsidRPr="00663B66">
        <w:rPr>
          <w:rFonts w:cstheme="minorHAnsi"/>
          <w:sz w:val="24"/>
          <w:szCs w:val="24"/>
          <w:lang w:val="el-GR"/>
        </w:rPr>
        <w:t>συμπεριλαμβανομένων των ειδικών μαθημάτων</w:t>
      </w:r>
      <w:r w:rsidR="00ED7FB1" w:rsidRPr="00663B66">
        <w:rPr>
          <w:rFonts w:cstheme="minorHAnsi"/>
          <w:sz w:val="24"/>
          <w:szCs w:val="24"/>
          <w:lang w:val="el-GR"/>
        </w:rPr>
        <w:t>,</w:t>
      </w:r>
      <w:r w:rsidRPr="00663B66">
        <w:rPr>
          <w:rFonts w:cstheme="minorHAnsi"/>
          <w:sz w:val="24"/>
          <w:szCs w:val="24"/>
          <w:lang w:val="el-GR"/>
        </w:rPr>
        <w:t xml:space="preserve"> όπως </w:t>
      </w:r>
      <w:r w:rsidR="00D73718" w:rsidRPr="00663B66">
        <w:rPr>
          <w:rFonts w:cstheme="minorHAnsi"/>
          <w:sz w:val="24"/>
          <w:szCs w:val="24"/>
          <w:lang w:val="el-GR"/>
        </w:rPr>
        <w:t xml:space="preserve">γραμμικό και αρχιτεκτονικό </w:t>
      </w:r>
      <w:r w:rsidRPr="00663B66">
        <w:rPr>
          <w:rFonts w:cstheme="minorHAnsi"/>
          <w:sz w:val="24"/>
          <w:szCs w:val="24"/>
          <w:lang w:val="el-GR"/>
        </w:rPr>
        <w:t>σχέδιο</w:t>
      </w:r>
      <w:r w:rsidR="00D73718" w:rsidRPr="00663B66">
        <w:rPr>
          <w:rFonts w:cstheme="minorHAnsi"/>
          <w:sz w:val="24"/>
          <w:szCs w:val="24"/>
          <w:lang w:val="el-GR"/>
        </w:rPr>
        <w:t>, γερμανικά και γαλλικά</w:t>
      </w:r>
      <w:r w:rsidRPr="00663B66">
        <w:rPr>
          <w:rFonts w:cstheme="minorHAnsi"/>
          <w:sz w:val="24"/>
          <w:szCs w:val="24"/>
          <w:lang w:val="el-GR"/>
        </w:rPr>
        <w:t xml:space="preserve">. </w:t>
      </w:r>
    </w:p>
    <w:p w14:paraId="776DB6CA" w14:textId="77777777" w:rsidR="00663B66" w:rsidRDefault="00D73718" w:rsidP="00DC0FCE">
      <w:pPr>
        <w:rPr>
          <w:rFonts w:cstheme="minorHAnsi"/>
          <w:sz w:val="24"/>
          <w:szCs w:val="24"/>
          <w:lang w:val="el-GR"/>
        </w:rPr>
      </w:pPr>
      <w:r w:rsidRPr="00663B66">
        <w:rPr>
          <w:rFonts w:cstheme="minorHAnsi"/>
          <w:sz w:val="24"/>
          <w:szCs w:val="24"/>
          <w:lang w:val="el-GR"/>
        </w:rPr>
        <w:t xml:space="preserve">Οι μαθητές και οι μαθήτριες θα έχουν τη δυνατότητα </w:t>
      </w:r>
      <w:proofErr w:type="spellStart"/>
      <w:r w:rsidRPr="00663B66">
        <w:rPr>
          <w:rFonts w:cstheme="minorHAnsi"/>
          <w:sz w:val="24"/>
          <w:szCs w:val="24"/>
          <w:lang w:val="el-GR"/>
        </w:rPr>
        <w:t>διαδραστικής</w:t>
      </w:r>
      <w:proofErr w:type="spellEnd"/>
      <w:r w:rsidRPr="00663B66">
        <w:rPr>
          <w:rFonts w:cstheme="minorHAnsi"/>
          <w:sz w:val="24"/>
          <w:szCs w:val="24"/>
          <w:lang w:val="el-GR"/>
        </w:rPr>
        <w:t xml:space="preserve"> συμμετοχής και εξατομικευμένης υποστήριξης από τους 98 εκπαιδευτικούς που έχουν αναλάβει την ενισχυτική διδασκαλία στα 45 μαθήματα που εξετάζονται πανελλαδικά τον Ιούνιο στα γενικά και στα επαγγελματικά λύκεια. Επίσης, η διδασκαλία θα αφορά και 10 μαθήματα Ειδικής Αγωγής για τα Ενιαία Ειδικά Επαγγελματικά </w:t>
      </w:r>
      <w:r w:rsidR="00DC0FCE" w:rsidRPr="00663B66">
        <w:rPr>
          <w:rFonts w:cstheme="minorHAnsi"/>
          <w:sz w:val="24"/>
          <w:szCs w:val="24"/>
          <w:lang w:val="el-GR"/>
        </w:rPr>
        <w:t xml:space="preserve">Γυμνάσια και Λύκεια. </w:t>
      </w:r>
    </w:p>
    <w:p w14:paraId="470A6562" w14:textId="708EE224" w:rsidR="00005F05" w:rsidRPr="00663B66" w:rsidRDefault="00ED7FB1" w:rsidP="00DC0FCE">
      <w:pPr>
        <w:rPr>
          <w:rFonts w:cstheme="minorHAnsi"/>
          <w:sz w:val="24"/>
          <w:szCs w:val="24"/>
          <w:lang w:val="el-GR"/>
        </w:rPr>
      </w:pPr>
      <w:r w:rsidRPr="00663B66">
        <w:rPr>
          <w:rFonts w:cstheme="minorHAnsi"/>
          <w:sz w:val="24"/>
          <w:szCs w:val="24"/>
          <w:lang w:val="el-GR"/>
        </w:rPr>
        <w:t>Ακόμη, τ</w:t>
      </w:r>
      <w:r w:rsidR="00DC0FCE" w:rsidRPr="00663B66">
        <w:rPr>
          <w:rFonts w:cstheme="minorHAnsi"/>
          <w:sz w:val="24"/>
          <w:szCs w:val="24"/>
          <w:lang w:val="el-GR"/>
        </w:rPr>
        <w:t>ο Ψηφιακό Φροντι</w:t>
      </w:r>
      <w:r w:rsidRPr="00663B66">
        <w:rPr>
          <w:rFonts w:cstheme="minorHAnsi"/>
          <w:sz w:val="24"/>
          <w:szCs w:val="24"/>
          <w:lang w:val="el-GR"/>
        </w:rPr>
        <w:t>στήριο δίνει τη δυνατότητα σε όλους τους μαθητές να παρακολουθούν το σύνολο της διδακτέας ύλης σε ηλεκτρονική μορφή</w:t>
      </w:r>
      <w:r w:rsidR="00DC0FCE" w:rsidRPr="00663B66">
        <w:rPr>
          <w:rFonts w:cstheme="minorHAnsi"/>
          <w:sz w:val="24"/>
          <w:szCs w:val="24"/>
          <w:lang w:val="el-GR"/>
        </w:rPr>
        <w:t xml:space="preserve">. </w:t>
      </w:r>
      <w:r w:rsidRPr="00663B66">
        <w:rPr>
          <w:rFonts w:cstheme="minorHAnsi"/>
          <w:sz w:val="24"/>
          <w:szCs w:val="24"/>
          <w:lang w:val="el-GR"/>
        </w:rPr>
        <w:t>Ήδη,</w:t>
      </w:r>
      <w:r w:rsidR="00DC0FCE" w:rsidRPr="00663B66">
        <w:rPr>
          <w:rFonts w:cstheme="minorHAnsi"/>
          <w:sz w:val="24"/>
          <w:szCs w:val="24"/>
          <w:lang w:val="el-GR"/>
        </w:rPr>
        <w:t xml:space="preserve"> είναι διαθέσιμο το υλικό από τα μαθήματα Νεοελληνικής Γλώσσας και Μαθηματικών για όλες τις τάξεις του Γυμνασίου ενώ μ</w:t>
      </w:r>
      <w:r w:rsidR="00005F05" w:rsidRPr="00663B66">
        <w:rPr>
          <w:rFonts w:cstheme="minorHAnsi"/>
          <w:sz w:val="24"/>
          <w:szCs w:val="24"/>
          <w:lang w:val="el-GR"/>
        </w:rPr>
        <w:t xml:space="preserve">έχρι το τέλος του 2025 θα </w:t>
      </w:r>
      <w:r w:rsidR="00DC0FCE" w:rsidRPr="00663B66">
        <w:rPr>
          <w:rFonts w:cstheme="minorHAnsi"/>
          <w:sz w:val="24"/>
          <w:szCs w:val="24"/>
          <w:lang w:val="el-GR"/>
        </w:rPr>
        <w:t>έχουν αναρτηθεί 2.500 εύληπτα και ψηφιοποιημένα βίντεο για 49 συνολικά μαθήματα από την Ε’ Δημοτικού έως και την Γ’ Λυκείου.</w:t>
      </w:r>
    </w:p>
    <w:p w14:paraId="74E04022" w14:textId="77777777" w:rsidR="00DC0FCE" w:rsidRPr="00663B66" w:rsidRDefault="00DC0FCE" w:rsidP="00DC0FCE">
      <w:pPr>
        <w:rPr>
          <w:rFonts w:cstheme="minorHAnsi"/>
          <w:sz w:val="24"/>
          <w:szCs w:val="24"/>
          <w:lang w:val="el-GR"/>
        </w:rPr>
      </w:pPr>
    </w:p>
    <w:p w14:paraId="5A0948E5" w14:textId="2CA26D09" w:rsidR="00DC0FCE" w:rsidRPr="00663B66" w:rsidRDefault="00644224" w:rsidP="00DC0FCE">
      <w:pPr>
        <w:pStyle w:val="a3"/>
        <w:numPr>
          <w:ilvl w:val="0"/>
          <w:numId w:val="6"/>
        </w:numPr>
        <w:rPr>
          <w:rFonts w:cstheme="minorHAnsi"/>
          <w:b/>
          <w:sz w:val="24"/>
          <w:szCs w:val="24"/>
          <w:lang w:val="el-GR"/>
        </w:rPr>
      </w:pPr>
      <w:r>
        <w:rPr>
          <w:rFonts w:cstheme="minorHAnsi"/>
          <w:b/>
          <w:sz w:val="24"/>
          <w:szCs w:val="24"/>
          <w:lang w:val="el-GR"/>
        </w:rPr>
        <w:t>ΑΥΤΟΝΟΜΕΣ</w:t>
      </w:r>
      <w:r w:rsidR="00DC0FCE" w:rsidRPr="00663B66">
        <w:rPr>
          <w:rFonts w:cstheme="minorHAnsi"/>
          <w:b/>
          <w:sz w:val="24"/>
          <w:szCs w:val="24"/>
          <w:lang w:val="el-GR"/>
        </w:rPr>
        <w:t xml:space="preserve"> ΤΑΞΕΙΣ</w:t>
      </w:r>
    </w:p>
    <w:p w14:paraId="313E4C70" w14:textId="348663EF" w:rsidR="00DC0FCE" w:rsidRPr="00663B66" w:rsidRDefault="00DC0FCE" w:rsidP="00663B66">
      <w:pPr>
        <w:rPr>
          <w:rFonts w:cstheme="minorHAnsi"/>
          <w:sz w:val="24"/>
          <w:szCs w:val="24"/>
          <w:lang w:val="el-GR"/>
        </w:rPr>
      </w:pPr>
      <w:r w:rsidRPr="00663B66">
        <w:rPr>
          <w:rFonts w:cstheme="minorHAnsi"/>
          <w:sz w:val="24"/>
          <w:szCs w:val="24"/>
          <w:lang w:val="el-GR"/>
        </w:rPr>
        <w:t xml:space="preserve">Η Γαύδος </w:t>
      </w:r>
      <w:r w:rsidR="00ED7FB1" w:rsidRPr="00663B66">
        <w:rPr>
          <w:rFonts w:cstheme="minorHAnsi"/>
          <w:sz w:val="24"/>
          <w:szCs w:val="24"/>
          <w:lang w:val="el-GR"/>
        </w:rPr>
        <w:t xml:space="preserve">(2024) και οι </w:t>
      </w:r>
      <w:proofErr w:type="spellStart"/>
      <w:r w:rsidR="00ED7FB1" w:rsidRPr="00663B66">
        <w:rPr>
          <w:rFonts w:cstheme="minorHAnsi"/>
          <w:sz w:val="24"/>
          <w:szCs w:val="24"/>
          <w:lang w:val="el-GR"/>
        </w:rPr>
        <w:t>Αρκιοί</w:t>
      </w:r>
      <w:proofErr w:type="spellEnd"/>
      <w:r w:rsidRPr="00663B66">
        <w:rPr>
          <w:rFonts w:cstheme="minorHAnsi"/>
          <w:sz w:val="24"/>
          <w:szCs w:val="24"/>
          <w:lang w:val="el-GR"/>
        </w:rPr>
        <w:t xml:space="preserve"> (2025) γίνονται οι δυο πρώτες απομακρυσμένες περιοχές που αποκτούν σχολεία με φυσική</w:t>
      </w:r>
      <w:r w:rsidR="00ED7FB1" w:rsidRPr="00663B66">
        <w:rPr>
          <w:rFonts w:cstheme="minorHAnsi"/>
          <w:sz w:val="24"/>
          <w:szCs w:val="24"/>
          <w:lang w:val="el-GR"/>
        </w:rPr>
        <w:t xml:space="preserve"> παρουσία τριών εκπαιδευτικών, βασικών ειδικοτήτων</w:t>
      </w:r>
      <w:r w:rsidRPr="00663B66">
        <w:rPr>
          <w:rFonts w:cstheme="minorHAnsi"/>
          <w:sz w:val="24"/>
          <w:szCs w:val="24"/>
          <w:lang w:val="el-GR"/>
        </w:rPr>
        <w:t>, σε συνδυασμό με σύγχρονη εξ αποστάσεως εκπαίδευση για όλα τα υπόλοιπα μαθήματα. Με αυτόν τον τρόπο οι μαθητές</w:t>
      </w:r>
      <w:r w:rsidR="003502AA" w:rsidRPr="00663B66">
        <w:rPr>
          <w:rFonts w:cstheme="minorHAnsi"/>
          <w:sz w:val="24"/>
          <w:szCs w:val="24"/>
          <w:lang w:val="el-GR"/>
        </w:rPr>
        <w:t xml:space="preserve">, παραμένοντας στον τόπο διαμονής τους, </w:t>
      </w:r>
      <w:r w:rsidRPr="00663B66">
        <w:rPr>
          <w:rFonts w:cstheme="minorHAnsi"/>
          <w:sz w:val="24"/>
          <w:szCs w:val="24"/>
          <w:lang w:val="el-GR"/>
        </w:rPr>
        <w:t xml:space="preserve"> αποκτούν πρόσβαση στην εκπαίδευση. </w:t>
      </w:r>
      <w:r w:rsidR="003502AA" w:rsidRPr="00663B66">
        <w:rPr>
          <w:rFonts w:cstheme="minorHAnsi"/>
          <w:sz w:val="24"/>
          <w:szCs w:val="24"/>
          <w:lang w:val="el-GR"/>
        </w:rPr>
        <w:t xml:space="preserve">Την ίδια ώρα, μέσω του ψηφιακού φροντιστηρίου, μπορούν να υποστηριχθούν και με ενισχυτική διδασκαλία. </w:t>
      </w:r>
    </w:p>
    <w:p w14:paraId="3E0736F6" w14:textId="77777777" w:rsidR="00005F05" w:rsidRPr="00663B66" w:rsidRDefault="00005F05" w:rsidP="00005F05">
      <w:pPr>
        <w:rPr>
          <w:rFonts w:cstheme="minorHAnsi"/>
          <w:b/>
          <w:sz w:val="24"/>
          <w:szCs w:val="24"/>
          <w:lang w:val="el-GR"/>
        </w:rPr>
      </w:pPr>
    </w:p>
    <w:p w14:paraId="35D43FC7" w14:textId="072F027C" w:rsidR="001B7D24" w:rsidRPr="00644224" w:rsidRDefault="001B7D24" w:rsidP="00644224">
      <w:pPr>
        <w:pStyle w:val="a3"/>
        <w:numPr>
          <w:ilvl w:val="0"/>
          <w:numId w:val="6"/>
        </w:numPr>
        <w:rPr>
          <w:rFonts w:cstheme="minorHAnsi"/>
          <w:b/>
          <w:sz w:val="24"/>
          <w:szCs w:val="24"/>
          <w:lang w:val="el-GR"/>
        </w:rPr>
      </w:pPr>
      <w:r w:rsidRPr="00644224">
        <w:rPr>
          <w:rFonts w:cstheme="minorHAnsi"/>
          <w:b/>
          <w:sz w:val="24"/>
          <w:szCs w:val="24"/>
          <w:lang w:val="el-GR"/>
        </w:rPr>
        <w:t>ΔΙΑΔΡΑΣΤΙΚΑ ΣΥΣΤΗΜΑΤΑ ΜΑΘΗΣΗΣ</w:t>
      </w:r>
    </w:p>
    <w:p w14:paraId="2A9F88EA" w14:textId="77777777" w:rsidR="001B7D24" w:rsidRPr="00663B66" w:rsidRDefault="001B7D24" w:rsidP="0000736C">
      <w:pPr>
        <w:rPr>
          <w:rFonts w:cstheme="minorHAnsi"/>
          <w:sz w:val="24"/>
          <w:szCs w:val="24"/>
          <w:lang w:val="el-GR"/>
        </w:rPr>
      </w:pPr>
      <w:r w:rsidRPr="00663B66">
        <w:rPr>
          <w:rFonts w:cstheme="minorHAnsi"/>
          <w:sz w:val="24"/>
          <w:szCs w:val="24"/>
          <w:lang w:val="el-GR"/>
        </w:rPr>
        <w:t xml:space="preserve">Από τους 36.264 διαδραστικούς πίνακες που θα εγκατασταθούν έως τις 31 Δεκεμβρίου 2024 σε όλες τις τάξεις από την Ε’ Δημοτικού έως </w:t>
      </w:r>
      <w:r w:rsidR="00ED7FB1" w:rsidRPr="00663B66">
        <w:rPr>
          <w:rFonts w:cstheme="minorHAnsi"/>
          <w:sz w:val="24"/>
          <w:szCs w:val="24"/>
          <w:lang w:val="el-GR"/>
        </w:rPr>
        <w:t xml:space="preserve">και την Γ’ Λυκείου, οι 28.504 </w:t>
      </w:r>
      <w:r w:rsidRPr="00663B66">
        <w:rPr>
          <w:rFonts w:cstheme="minorHAnsi"/>
          <w:sz w:val="24"/>
          <w:szCs w:val="24"/>
          <w:lang w:val="el-GR"/>
        </w:rPr>
        <w:t>βρίσκονται ήδη στις σχολικές αίθουσες. Το ποσοστό ολοκλήρωσης του προγράμματος είναι 78.6%</w:t>
      </w:r>
      <w:r w:rsidR="00ED7FB1" w:rsidRPr="00663B66">
        <w:rPr>
          <w:rFonts w:cstheme="minorHAnsi"/>
          <w:sz w:val="24"/>
          <w:szCs w:val="24"/>
          <w:lang w:val="el-GR"/>
        </w:rPr>
        <w:t>. Οι εκπαιδευτικοί αποκτούν νέα</w:t>
      </w:r>
      <w:r w:rsidRPr="00663B66">
        <w:rPr>
          <w:rFonts w:cstheme="minorHAnsi"/>
          <w:sz w:val="24"/>
          <w:szCs w:val="24"/>
          <w:lang w:val="el-GR"/>
        </w:rPr>
        <w:t xml:space="preserve">, </w:t>
      </w:r>
      <w:proofErr w:type="spellStart"/>
      <w:r w:rsidRPr="00663B66">
        <w:rPr>
          <w:rFonts w:cstheme="minorHAnsi"/>
          <w:sz w:val="24"/>
          <w:szCs w:val="24"/>
          <w:lang w:val="el-GR"/>
        </w:rPr>
        <w:t>διαδραστικά</w:t>
      </w:r>
      <w:proofErr w:type="spellEnd"/>
      <w:r w:rsidRPr="00663B66">
        <w:rPr>
          <w:rFonts w:cstheme="minorHAnsi"/>
          <w:sz w:val="24"/>
          <w:szCs w:val="24"/>
          <w:lang w:val="el-GR"/>
        </w:rPr>
        <w:t>, συστήματα μάθησης . Οι μαθητές διευρύνουν τους</w:t>
      </w:r>
      <w:r w:rsidR="00ED7FB1" w:rsidRPr="00663B66">
        <w:rPr>
          <w:rFonts w:cstheme="minorHAnsi"/>
          <w:sz w:val="24"/>
          <w:szCs w:val="24"/>
          <w:lang w:val="el-GR"/>
        </w:rPr>
        <w:t xml:space="preserve"> ορίζοντέ</w:t>
      </w:r>
      <w:r w:rsidRPr="00663B66">
        <w:rPr>
          <w:rFonts w:cstheme="minorHAnsi"/>
          <w:sz w:val="24"/>
          <w:szCs w:val="24"/>
          <w:lang w:val="el-GR"/>
        </w:rPr>
        <w:t>ς τους μέσα από ντοκιμαντέρ, βίντεο  και προσομοιώσεις ενώ στη διάθεση της εκπαιδευτικής κοινότητας θα είναι πλέον και το αρχειακό υλικό άλλων φορέων, αναμεσά τους</w:t>
      </w:r>
      <w:r w:rsidR="00ED7FB1" w:rsidRPr="00663B66">
        <w:rPr>
          <w:rFonts w:cstheme="minorHAnsi"/>
          <w:sz w:val="24"/>
          <w:szCs w:val="24"/>
          <w:lang w:val="el-GR"/>
        </w:rPr>
        <w:t xml:space="preserve"> η ΕΡΤ</w:t>
      </w:r>
      <w:r w:rsidRPr="00663B66">
        <w:rPr>
          <w:rFonts w:cstheme="minorHAnsi"/>
          <w:sz w:val="24"/>
          <w:szCs w:val="24"/>
          <w:lang w:val="el-GR"/>
        </w:rPr>
        <w:t xml:space="preserve">,  κορυφαία ιδρύματα και μουσεία. </w:t>
      </w:r>
    </w:p>
    <w:p w14:paraId="455447C2" w14:textId="77777777" w:rsidR="003502AA" w:rsidRPr="00663B66" w:rsidRDefault="003502AA" w:rsidP="003502AA">
      <w:pPr>
        <w:rPr>
          <w:rFonts w:cstheme="minorHAnsi"/>
          <w:sz w:val="24"/>
          <w:szCs w:val="24"/>
          <w:lang w:val="el-GR"/>
        </w:rPr>
      </w:pPr>
      <w:r w:rsidRPr="00663B66">
        <w:rPr>
          <w:rFonts w:cstheme="minorHAnsi"/>
          <w:sz w:val="24"/>
          <w:szCs w:val="24"/>
          <w:lang w:val="el-GR"/>
        </w:rPr>
        <w:t>Με πόρους του Ταμείου Ανάκαμψης Νηπιαγωγεία, Δημοτικά και Γυμνάσια εξοπλίζονται με 177.112 νέα ρομποτικά συστήματα (</w:t>
      </w:r>
      <w:proofErr w:type="spellStart"/>
      <w:r w:rsidRPr="00663B66">
        <w:rPr>
          <w:rFonts w:cstheme="minorHAnsi"/>
          <w:sz w:val="24"/>
          <w:szCs w:val="24"/>
          <w:lang w:val="el-GR"/>
        </w:rPr>
        <w:t>Κιτ</w:t>
      </w:r>
      <w:proofErr w:type="spellEnd"/>
      <w:r w:rsidRPr="00663B66">
        <w:rPr>
          <w:rFonts w:cstheme="minorHAnsi"/>
          <w:sz w:val="24"/>
          <w:szCs w:val="24"/>
          <w:lang w:val="el-GR"/>
        </w:rPr>
        <w:t xml:space="preserve"> Ρομποτικής). Μέχρι σήμερα έχουν παραδοθεί 100.</w:t>
      </w:r>
      <w:r w:rsidR="00ED7FB1" w:rsidRPr="00663B66">
        <w:rPr>
          <w:rFonts w:cstheme="minorHAnsi"/>
          <w:sz w:val="24"/>
          <w:szCs w:val="24"/>
          <w:lang w:val="el-GR"/>
        </w:rPr>
        <w:t>281</w:t>
      </w:r>
      <w:r w:rsidRPr="00663B66">
        <w:rPr>
          <w:rFonts w:cstheme="minorHAnsi"/>
          <w:sz w:val="24"/>
          <w:szCs w:val="24"/>
          <w:lang w:val="el-GR"/>
        </w:rPr>
        <w:t>, με ποσοστό ολοκλήρωσης 56,62%.</w:t>
      </w:r>
    </w:p>
    <w:p w14:paraId="4D51B3A5" w14:textId="77777777" w:rsidR="003502AA" w:rsidRPr="00663B66" w:rsidRDefault="003502AA" w:rsidP="0000736C">
      <w:pPr>
        <w:rPr>
          <w:rFonts w:cstheme="minorHAnsi"/>
          <w:sz w:val="24"/>
          <w:szCs w:val="24"/>
          <w:lang w:val="el-GR"/>
        </w:rPr>
      </w:pPr>
    </w:p>
    <w:p w14:paraId="5265966F" w14:textId="77777777" w:rsidR="001B7D24" w:rsidRPr="00663B66" w:rsidRDefault="001B7D24" w:rsidP="0000736C">
      <w:pPr>
        <w:rPr>
          <w:rFonts w:cstheme="minorHAnsi"/>
          <w:sz w:val="24"/>
          <w:szCs w:val="24"/>
          <w:lang w:val="el-GR"/>
        </w:rPr>
      </w:pPr>
    </w:p>
    <w:p w14:paraId="1E4903D5" w14:textId="77777777" w:rsidR="001B7D24" w:rsidRPr="00663B66" w:rsidRDefault="001B7D24" w:rsidP="003502AA">
      <w:pPr>
        <w:pStyle w:val="a3"/>
        <w:numPr>
          <w:ilvl w:val="0"/>
          <w:numId w:val="8"/>
        </w:numPr>
        <w:rPr>
          <w:rFonts w:cstheme="minorHAnsi"/>
          <w:b/>
          <w:sz w:val="24"/>
          <w:szCs w:val="24"/>
        </w:rPr>
      </w:pPr>
      <w:r w:rsidRPr="00663B66">
        <w:rPr>
          <w:rFonts w:cstheme="minorHAnsi"/>
          <w:b/>
          <w:sz w:val="24"/>
          <w:szCs w:val="24"/>
          <w:lang w:val="el-GR"/>
        </w:rPr>
        <w:t xml:space="preserve">ΕΦΑΡΜΟΓΗ </w:t>
      </w:r>
      <w:r w:rsidRPr="00663B66">
        <w:rPr>
          <w:rFonts w:cstheme="minorHAnsi"/>
          <w:b/>
          <w:sz w:val="24"/>
          <w:szCs w:val="24"/>
        </w:rPr>
        <w:t>E-PARENTS</w:t>
      </w:r>
    </w:p>
    <w:p w14:paraId="7224BE3E" w14:textId="77777777" w:rsidR="001B7D24" w:rsidRPr="00663B66" w:rsidRDefault="00A721B6" w:rsidP="0000736C">
      <w:pPr>
        <w:rPr>
          <w:rFonts w:cstheme="minorHAnsi"/>
          <w:sz w:val="24"/>
          <w:szCs w:val="24"/>
          <w:lang w:val="el-GR"/>
        </w:rPr>
      </w:pPr>
      <w:r w:rsidRPr="00663B66">
        <w:rPr>
          <w:rFonts w:cstheme="minorHAnsi"/>
          <w:sz w:val="24"/>
          <w:szCs w:val="24"/>
        </w:rPr>
        <w:t>To</w:t>
      </w:r>
      <w:r w:rsidRPr="00663B66">
        <w:rPr>
          <w:rFonts w:cstheme="minorHAnsi"/>
          <w:sz w:val="24"/>
          <w:szCs w:val="24"/>
          <w:lang w:val="el-GR"/>
        </w:rPr>
        <w:t xml:space="preserve"> νέο ψηφιακό ερ</w:t>
      </w:r>
      <w:r w:rsidR="00ED7FB1" w:rsidRPr="00663B66">
        <w:rPr>
          <w:rFonts w:cstheme="minorHAnsi"/>
          <w:sz w:val="24"/>
          <w:szCs w:val="24"/>
          <w:lang w:val="el-GR"/>
        </w:rPr>
        <w:t xml:space="preserve">γαλείο για γονείς και κηδεμόνες, </w:t>
      </w:r>
      <w:r w:rsidRPr="00663B66">
        <w:rPr>
          <w:rFonts w:cstheme="minorHAnsi"/>
          <w:sz w:val="24"/>
          <w:szCs w:val="24"/>
          <w:lang w:val="el-GR"/>
        </w:rPr>
        <w:t>τους ενημερώνει</w:t>
      </w:r>
      <w:r w:rsidR="00ED7FB1" w:rsidRPr="00663B66">
        <w:rPr>
          <w:rFonts w:cstheme="minorHAnsi"/>
          <w:sz w:val="24"/>
          <w:szCs w:val="24"/>
          <w:lang w:val="el-GR"/>
        </w:rPr>
        <w:t xml:space="preserve"> ήδη</w:t>
      </w:r>
      <w:r w:rsidRPr="00663B66">
        <w:rPr>
          <w:rFonts w:cstheme="minorHAnsi"/>
          <w:sz w:val="24"/>
          <w:szCs w:val="24"/>
          <w:lang w:val="el-GR"/>
        </w:rPr>
        <w:t xml:space="preserve"> για τις βαθμολογίες των μαθητών και των μαθητριών όπως και για ανακοινώσεις και ειδοποιήσεις της σχολικής μονάδας. Μέσα στη χρονιά</w:t>
      </w:r>
      <w:r w:rsidR="004221F8" w:rsidRPr="00663B66">
        <w:rPr>
          <w:rFonts w:cstheme="minorHAnsi"/>
          <w:sz w:val="24"/>
          <w:szCs w:val="24"/>
          <w:lang w:val="el-GR"/>
        </w:rPr>
        <w:t>,</w:t>
      </w:r>
      <w:r w:rsidRPr="00663B66">
        <w:rPr>
          <w:rFonts w:cstheme="minorHAnsi"/>
          <w:sz w:val="24"/>
          <w:szCs w:val="24"/>
          <w:lang w:val="el-GR"/>
        </w:rPr>
        <w:t xml:space="preserve"> η εφαρμογή θα διευρύνει τις</w:t>
      </w:r>
      <w:r w:rsidR="004221F8" w:rsidRPr="00663B66">
        <w:rPr>
          <w:rFonts w:cstheme="minorHAnsi"/>
          <w:sz w:val="24"/>
          <w:szCs w:val="24"/>
          <w:lang w:val="el-GR"/>
        </w:rPr>
        <w:t xml:space="preserve"> δυνατότητέ</w:t>
      </w:r>
      <w:r w:rsidRPr="00663B66">
        <w:rPr>
          <w:rFonts w:cstheme="minorHAnsi"/>
          <w:sz w:val="24"/>
          <w:szCs w:val="24"/>
          <w:lang w:val="el-GR"/>
        </w:rPr>
        <w:t>ς της με ενημέρωση για τις</w:t>
      </w:r>
      <w:r w:rsidR="004221F8" w:rsidRPr="00663B66">
        <w:rPr>
          <w:rFonts w:cstheme="minorHAnsi"/>
          <w:sz w:val="24"/>
          <w:szCs w:val="24"/>
          <w:lang w:val="el-GR"/>
        </w:rPr>
        <w:t xml:space="preserve"> απουσίες των μαθητών</w:t>
      </w:r>
      <w:r w:rsidRPr="00663B66">
        <w:rPr>
          <w:rFonts w:cstheme="minorHAnsi"/>
          <w:sz w:val="24"/>
          <w:szCs w:val="24"/>
          <w:lang w:val="el-GR"/>
        </w:rPr>
        <w:t xml:space="preserve">, για </w:t>
      </w:r>
      <w:r w:rsidR="004221F8" w:rsidRPr="00663B66">
        <w:rPr>
          <w:rFonts w:cstheme="minorHAnsi"/>
          <w:sz w:val="24"/>
          <w:szCs w:val="24"/>
          <w:lang w:val="el-GR"/>
        </w:rPr>
        <w:t xml:space="preserve">την </w:t>
      </w:r>
      <w:r w:rsidRPr="00663B66">
        <w:rPr>
          <w:rFonts w:cstheme="minorHAnsi"/>
          <w:sz w:val="24"/>
          <w:szCs w:val="24"/>
          <w:lang w:val="el-GR"/>
        </w:rPr>
        <w:t xml:space="preserve">πρόοδο της διδαχθείσας ύλης αλλά και για τον προγραμματισμό των συναντήσεων μεταξύ γονέων και εκπαιδευτικών. </w:t>
      </w:r>
    </w:p>
    <w:p w14:paraId="06A355C0" w14:textId="77777777" w:rsidR="00A721B6" w:rsidRPr="00663B66" w:rsidRDefault="00A721B6" w:rsidP="0000736C">
      <w:pPr>
        <w:rPr>
          <w:rFonts w:cstheme="minorHAnsi"/>
          <w:sz w:val="24"/>
          <w:szCs w:val="24"/>
          <w:lang w:val="el-GR"/>
        </w:rPr>
      </w:pPr>
    </w:p>
    <w:p w14:paraId="431D58BA" w14:textId="77777777" w:rsidR="00A721B6" w:rsidRPr="00906D72" w:rsidRDefault="00A721B6" w:rsidP="00906D72">
      <w:pPr>
        <w:pStyle w:val="a3"/>
        <w:numPr>
          <w:ilvl w:val="0"/>
          <w:numId w:val="8"/>
        </w:numPr>
        <w:rPr>
          <w:rFonts w:cstheme="minorHAnsi"/>
          <w:b/>
          <w:sz w:val="24"/>
          <w:szCs w:val="24"/>
        </w:rPr>
      </w:pPr>
      <w:r w:rsidRPr="00663B66">
        <w:rPr>
          <w:rFonts w:cstheme="minorHAnsi"/>
          <w:b/>
          <w:sz w:val="24"/>
          <w:szCs w:val="24"/>
          <w:lang w:val="el-GR"/>
        </w:rPr>
        <w:t>ΠΛΑΤΦΟΡΜΑ</w:t>
      </w:r>
      <w:r w:rsidRPr="00663B66">
        <w:rPr>
          <w:rFonts w:cstheme="minorHAnsi"/>
          <w:b/>
          <w:sz w:val="24"/>
          <w:szCs w:val="24"/>
        </w:rPr>
        <w:t xml:space="preserve"> STOP-BULLYING.GOV.GR</w:t>
      </w:r>
    </w:p>
    <w:p w14:paraId="57E1B754" w14:textId="29A86D58" w:rsidR="00A721B6" w:rsidRPr="00663B66" w:rsidRDefault="00A721B6" w:rsidP="00663B66">
      <w:pPr>
        <w:rPr>
          <w:rFonts w:cstheme="minorHAnsi"/>
          <w:sz w:val="24"/>
          <w:szCs w:val="24"/>
          <w:lang w:val="el-GR"/>
        </w:rPr>
      </w:pPr>
      <w:r w:rsidRPr="00663B66">
        <w:rPr>
          <w:rFonts w:cstheme="minorHAnsi"/>
          <w:sz w:val="24"/>
          <w:szCs w:val="24"/>
        </w:rPr>
        <w:t>H</w:t>
      </w:r>
      <w:r w:rsidRPr="00663B66">
        <w:rPr>
          <w:rFonts w:cstheme="minorHAnsi"/>
          <w:sz w:val="24"/>
          <w:szCs w:val="24"/>
          <w:lang w:val="el-GR"/>
        </w:rPr>
        <w:t xml:space="preserve"> πλατφόρμα ενάντια στην </w:t>
      </w:r>
      <w:proofErr w:type="spellStart"/>
      <w:r w:rsidRPr="00663B66">
        <w:rPr>
          <w:rFonts w:cstheme="minorHAnsi"/>
          <w:sz w:val="24"/>
          <w:szCs w:val="24"/>
          <w:lang w:val="el-GR"/>
        </w:rPr>
        <w:t>ενδοσχολική</w:t>
      </w:r>
      <w:proofErr w:type="spellEnd"/>
      <w:r w:rsidRPr="00663B66">
        <w:rPr>
          <w:rFonts w:cstheme="minorHAnsi"/>
          <w:sz w:val="24"/>
          <w:szCs w:val="24"/>
          <w:lang w:val="el-GR"/>
        </w:rPr>
        <w:t xml:space="preserve"> βία και </w:t>
      </w:r>
      <w:r w:rsidR="004221F8" w:rsidRPr="00663B66">
        <w:rPr>
          <w:rFonts w:cstheme="minorHAnsi"/>
          <w:sz w:val="24"/>
          <w:szCs w:val="24"/>
          <w:lang w:val="el-GR"/>
        </w:rPr>
        <w:t xml:space="preserve">τον </w:t>
      </w:r>
      <w:r w:rsidRPr="00663B66">
        <w:rPr>
          <w:rFonts w:cstheme="minorHAnsi"/>
          <w:sz w:val="24"/>
          <w:szCs w:val="24"/>
          <w:lang w:val="el-GR"/>
        </w:rPr>
        <w:t>εκφοβισμό που έκανε πρεμιέρα στα τέλη της προηγούμενης σχολικής χρονιάς έχει αποδείξει ήδη τη χρησιμότητα της. Μέχρι σήμερα έχουν δημιουργήσει προφίλ χρήστη 1.243 γονείς/κηδεμόνες και 185 μαθητές, ενώ έχουν ήδη υποβληθεί 285 και 43 αναφορές</w:t>
      </w:r>
      <w:r w:rsidR="004221F8" w:rsidRPr="00663B66">
        <w:rPr>
          <w:rFonts w:cstheme="minorHAnsi"/>
          <w:sz w:val="24"/>
          <w:szCs w:val="24"/>
          <w:lang w:val="el-GR"/>
        </w:rPr>
        <w:t>,</w:t>
      </w:r>
      <w:r w:rsidRPr="00663B66">
        <w:rPr>
          <w:rFonts w:cstheme="minorHAnsi"/>
          <w:sz w:val="24"/>
          <w:szCs w:val="24"/>
          <w:lang w:val="el-GR"/>
        </w:rPr>
        <w:t xml:space="preserve"> αντίστοιχα. Τα ίδια τα σχολεία διαχειρίστηκαν την πλειονότητα των περιστατικών ενώ</w:t>
      </w:r>
      <w:r w:rsidR="004221F8" w:rsidRPr="00663B66">
        <w:rPr>
          <w:rFonts w:cstheme="minorHAnsi"/>
          <w:sz w:val="24"/>
          <w:szCs w:val="24"/>
          <w:lang w:val="el-GR"/>
        </w:rPr>
        <w:t xml:space="preserve"> η τετραμελής ομάδα δράσης των Διευθύνσεων Ε</w:t>
      </w:r>
      <w:r w:rsidRPr="00663B66">
        <w:rPr>
          <w:rFonts w:cstheme="minorHAnsi"/>
          <w:sz w:val="24"/>
          <w:szCs w:val="24"/>
          <w:lang w:val="el-GR"/>
        </w:rPr>
        <w:t xml:space="preserve">κπαίδευσης </w:t>
      </w:r>
      <w:proofErr w:type="spellStart"/>
      <w:r w:rsidRPr="00663B66">
        <w:rPr>
          <w:rFonts w:cstheme="minorHAnsi"/>
          <w:sz w:val="24"/>
          <w:szCs w:val="24"/>
          <w:lang w:val="el-GR"/>
        </w:rPr>
        <w:t>παρενέβη</w:t>
      </w:r>
      <w:proofErr w:type="spellEnd"/>
      <w:r w:rsidRPr="00663B66">
        <w:rPr>
          <w:rFonts w:cstheme="minorHAnsi"/>
          <w:sz w:val="24"/>
          <w:szCs w:val="24"/>
          <w:lang w:val="el-GR"/>
        </w:rPr>
        <w:t xml:space="preserve"> σε </w:t>
      </w:r>
      <w:r w:rsidR="004D7CFB">
        <w:rPr>
          <w:rFonts w:cstheme="minorHAnsi"/>
          <w:sz w:val="24"/>
          <w:szCs w:val="24"/>
          <w:lang w:val="el-GR"/>
        </w:rPr>
        <w:t>17</w:t>
      </w:r>
      <w:r w:rsidRPr="00663B66">
        <w:rPr>
          <w:rFonts w:cstheme="minorHAnsi"/>
          <w:sz w:val="24"/>
          <w:szCs w:val="24"/>
          <w:lang w:val="el-GR"/>
        </w:rPr>
        <w:t xml:space="preserve"> περιπτώσεις. </w:t>
      </w:r>
    </w:p>
    <w:p w14:paraId="0942F09A" w14:textId="77777777" w:rsidR="009168F4" w:rsidRPr="00663B66" w:rsidRDefault="009168F4" w:rsidP="00663B66">
      <w:pPr>
        <w:rPr>
          <w:rFonts w:cstheme="minorHAnsi"/>
          <w:sz w:val="24"/>
          <w:szCs w:val="24"/>
          <w:lang w:val="el-GR"/>
        </w:rPr>
      </w:pPr>
      <w:r w:rsidRPr="00663B66">
        <w:rPr>
          <w:rFonts w:cstheme="minorHAnsi"/>
          <w:sz w:val="24"/>
          <w:szCs w:val="24"/>
          <w:lang w:val="el-GR"/>
        </w:rPr>
        <w:t>Οι εκπαιδευτικοί από την αρχή της φετινής χρονιάς έχουν πλέον όλα τα εργαλεία στα χέρια τους για την αντιμετώπιση του φαινομένου ενώ οι επιμορφώσεις δασκάλων, καθηγητών και των στελεχών εκπαίδευσης βρίσκονται σε πλήρη εξέλιξη.</w:t>
      </w:r>
    </w:p>
    <w:p w14:paraId="68150AAD" w14:textId="77777777" w:rsidR="009168F4" w:rsidRPr="00663B66" w:rsidRDefault="009168F4" w:rsidP="00A721B6">
      <w:pPr>
        <w:pStyle w:val="a3"/>
        <w:rPr>
          <w:rFonts w:cstheme="minorHAnsi"/>
          <w:sz w:val="24"/>
          <w:szCs w:val="24"/>
          <w:lang w:val="el-GR"/>
        </w:rPr>
      </w:pPr>
    </w:p>
    <w:p w14:paraId="0A477AAC" w14:textId="77777777" w:rsidR="009168F4" w:rsidRPr="00663B66" w:rsidRDefault="009168F4" w:rsidP="003502AA">
      <w:pPr>
        <w:pStyle w:val="a3"/>
        <w:numPr>
          <w:ilvl w:val="0"/>
          <w:numId w:val="8"/>
        </w:numPr>
        <w:rPr>
          <w:rFonts w:cstheme="minorHAnsi"/>
          <w:b/>
          <w:sz w:val="24"/>
          <w:szCs w:val="24"/>
          <w:lang w:val="el-GR"/>
        </w:rPr>
      </w:pPr>
      <w:r w:rsidRPr="00663B66">
        <w:rPr>
          <w:rFonts w:cstheme="minorHAnsi"/>
          <w:b/>
          <w:sz w:val="24"/>
          <w:szCs w:val="24"/>
          <w:lang w:val="el-GR"/>
        </w:rPr>
        <w:t>ΝΕΟΣ ΚΑΝΟΝΙΣΜΟΣ ΛΕΙΤΟΥΡΓΙΑΣ ΣΧΟΛΕΙΩΝ</w:t>
      </w:r>
    </w:p>
    <w:p w14:paraId="7339DA91" w14:textId="77777777" w:rsidR="009168F4" w:rsidRPr="00663B66" w:rsidRDefault="009168F4" w:rsidP="00663B66">
      <w:pPr>
        <w:rPr>
          <w:rFonts w:cstheme="minorHAnsi"/>
          <w:sz w:val="24"/>
          <w:szCs w:val="24"/>
          <w:lang w:val="el-GR"/>
        </w:rPr>
      </w:pPr>
      <w:r w:rsidRPr="00663B66">
        <w:rPr>
          <w:rFonts w:cstheme="minorHAnsi"/>
          <w:sz w:val="24"/>
          <w:szCs w:val="24"/>
          <w:lang w:val="el-GR"/>
        </w:rPr>
        <w:t>Η Ελλάδα προστίθεται στη λίστα των ευρωπαϊκών χωρών που προχωρούν στην απαγόρευση της χρήσης κινητού τηλεφώνου στα σχολεία. Το μέτρο έχουν εφαρμόσει καθο</w:t>
      </w:r>
      <w:r w:rsidR="004221F8" w:rsidRPr="00663B66">
        <w:rPr>
          <w:rFonts w:cstheme="minorHAnsi"/>
          <w:sz w:val="24"/>
          <w:szCs w:val="24"/>
          <w:lang w:val="el-GR"/>
        </w:rPr>
        <w:t>λικά η Πορτογαλία και η Ισπανία</w:t>
      </w:r>
      <w:r w:rsidRPr="00663B66">
        <w:rPr>
          <w:rFonts w:cstheme="minorHAnsi"/>
          <w:sz w:val="24"/>
          <w:szCs w:val="24"/>
          <w:lang w:val="el-GR"/>
        </w:rPr>
        <w:t xml:space="preserve">, με παραλλαγές εφαρμόζεται </w:t>
      </w:r>
      <w:r w:rsidR="004221F8" w:rsidRPr="00663B66">
        <w:rPr>
          <w:rFonts w:cstheme="minorHAnsi"/>
          <w:sz w:val="24"/>
          <w:szCs w:val="24"/>
          <w:lang w:val="el-GR"/>
        </w:rPr>
        <w:t>στη</w:t>
      </w:r>
      <w:r w:rsidRPr="00663B66">
        <w:rPr>
          <w:rFonts w:cstheme="minorHAnsi"/>
          <w:sz w:val="24"/>
          <w:szCs w:val="24"/>
          <w:lang w:val="el-GR"/>
        </w:rPr>
        <w:t xml:space="preserve"> Γαλλία και τη Φινλανδία ενώ κοντά στη νομοθέτησ</w:t>
      </w:r>
      <w:r w:rsidR="004221F8" w:rsidRPr="00663B66">
        <w:rPr>
          <w:rFonts w:cstheme="minorHAnsi"/>
          <w:sz w:val="24"/>
          <w:szCs w:val="24"/>
          <w:lang w:val="el-GR"/>
        </w:rPr>
        <w:t>ή</w:t>
      </w:r>
      <w:r w:rsidRPr="00663B66">
        <w:rPr>
          <w:rFonts w:cstheme="minorHAnsi"/>
          <w:sz w:val="24"/>
          <w:szCs w:val="24"/>
          <w:lang w:val="el-GR"/>
        </w:rPr>
        <w:t xml:space="preserve"> του βρίσκονται η Κύπρος και η Σουηδία. </w:t>
      </w:r>
    </w:p>
    <w:p w14:paraId="0D82F4D3" w14:textId="77777777" w:rsidR="00663B66" w:rsidRDefault="009168F4" w:rsidP="004221F8">
      <w:pPr>
        <w:rPr>
          <w:rFonts w:cstheme="minorHAnsi"/>
          <w:sz w:val="24"/>
          <w:szCs w:val="24"/>
          <w:lang w:val="el-GR"/>
        </w:rPr>
      </w:pPr>
      <w:r w:rsidRPr="00663B66">
        <w:rPr>
          <w:rFonts w:cstheme="minorHAnsi"/>
          <w:sz w:val="24"/>
          <w:szCs w:val="24"/>
          <w:lang w:val="el-GR"/>
        </w:rPr>
        <w:t>Στη χώρα μας, με τ</w:t>
      </w:r>
      <w:r w:rsidR="004221F8" w:rsidRPr="00663B66">
        <w:rPr>
          <w:rFonts w:cstheme="minorHAnsi"/>
          <w:sz w:val="24"/>
          <w:szCs w:val="24"/>
          <w:lang w:val="el-GR"/>
        </w:rPr>
        <w:t xml:space="preserve">ην εξαίρεση για λόγους υγείας, </w:t>
      </w:r>
      <w:r w:rsidRPr="00663B66">
        <w:rPr>
          <w:rFonts w:cstheme="minorHAnsi"/>
          <w:sz w:val="24"/>
          <w:szCs w:val="24"/>
          <w:lang w:val="el-GR"/>
        </w:rPr>
        <w:t>θα απαγορευτεί η εμφανής κατοχή και χρήση του κινητού καθ</w:t>
      </w:r>
      <w:r w:rsidR="004221F8" w:rsidRPr="00663B66">
        <w:rPr>
          <w:rFonts w:cstheme="minorHAnsi"/>
          <w:sz w:val="24"/>
          <w:szCs w:val="24"/>
          <w:lang w:val="el-GR"/>
        </w:rPr>
        <w:t>΄</w:t>
      </w:r>
      <w:r w:rsidRPr="00663B66">
        <w:rPr>
          <w:rFonts w:cstheme="minorHAnsi"/>
          <w:sz w:val="24"/>
          <w:szCs w:val="24"/>
          <w:lang w:val="el-GR"/>
        </w:rPr>
        <w:t xml:space="preserve"> όλη τη διάρκεια της εκπαιδευτικής διαδικασίας ενώ η μη συμμόρφωση των μαθητών και μαθητριών θα επιφέρει την επιβολή του μέτρου της μονοήμερης αποβολής. Σε περίπτωση </w:t>
      </w:r>
      <w:r w:rsidR="00016AF3" w:rsidRPr="00663B66">
        <w:rPr>
          <w:rFonts w:cstheme="minorHAnsi"/>
          <w:sz w:val="24"/>
          <w:szCs w:val="24"/>
          <w:lang w:val="el-GR"/>
        </w:rPr>
        <w:t>που ένας μαθητής ή μία μαθήτρια βιντεοσκοπεί /φωτογραφίζει</w:t>
      </w:r>
      <w:r w:rsidR="004221F8" w:rsidRPr="00663B66">
        <w:rPr>
          <w:rFonts w:cstheme="minorHAnsi"/>
          <w:sz w:val="24"/>
          <w:szCs w:val="24"/>
          <w:lang w:val="el-GR"/>
        </w:rPr>
        <w:t>/</w:t>
      </w:r>
      <w:r w:rsidR="00016AF3" w:rsidRPr="00663B66">
        <w:rPr>
          <w:rFonts w:cstheme="minorHAnsi"/>
          <w:sz w:val="24"/>
          <w:szCs w:val="24"/>
          <w:lang w:val="el-GR"/>
        </w:rPr>
        <w:t xml:space="preserve"> μαγνητοφ</w:t>
      </w:r>
      <w:r w:rsidR="004221F8" w:rsidRPr="00663B66">
        <w:rPr>
          <w:rFonts w:cstheme="minorHAnsi"/>
          <w:sz w:val="24"/>
          <w:szCs w:val="24"/>
          <w:lang w:val="el-GR"/>
        </w:rPr>
        <w:t>ωνεί καθηγητές ή συμμαθητές του, χωρίς συναίνεση ή συγκατάθεση</w:t>
      </w:r>
      <w:r w:rsidR="00016AF3" w:rsidRPr="00663B66">
        <w:rPr>
          <w:rFonts w:cstheme="minorHAnsi"/>
          <w:sz w:val="24"/>
          <w:szCs w:val="24"/>
          <w:lang w:val="el-GR"/>
        </w:rPr>
        <w:t>, η ποινή του θα είναι τριήμερη αποβολή ενώ με συγκατάθεση / συναίνεση θα αποβάλλεται για 1 έως 3 ημέρες. Αν η φωτογράφιση/βιντεοσκόπηση αφορά προ</w:t>
      </w:r>
      <w:r w:rsidR="004221F8" w:rsidRPr="00663B66">
        <w:rPr>
          <w:rFonts w:cstheme="minorHAnsi"/>
          <w:sz w:val="24"/>
          <w:szCs w:val="24"/>
          <w:lang w:val="el-GR"/>
        </w:rPr>
        <w:t>σωπικά δεδομένα τρίτων προσώπων</w:t>
      </w:r>
      <w:r w:rsidR="00016AF3" w:rsidRPr="00663B66">
        <w:rPr>
          <w:rFonts w:cstheme="minorHAnsi"/>
          <w:sz w:val="24"/>
          <w:szCs w:val="24"/>
          <w:lang w:val="el-GR"/>
        </w:rPr>
        <w:t xml:space="preserve">, τότε ο Σύλλογος Διδασκόντων υποχρεούται να εφαρμόσει το παιδαγωγικό μέτρο της αλλαγής σχολικού περιβάλλοντος. </w:t>
      </w:r>
    </w:p>
    <w:p w14:paraId="73F6F7C6" w14:textId="317F0452" w:rsidR="00874A48" w:rsidRPr="00663B66" w:rsidRDefault="00DE1E63" w:rsidP="004221F8">
      <w:pPr>
        <w:rPr>
          <w:rFonts w:cstheme="minorHAnsi"/>
          <w:sz w:val="24"/>
          <w:szCs w:val="24"/>
          <w:lang w:val="el-GR"/>
        </w:rPr>
      </w:pPr>
      <w:r w:rsidRPr="00663B66">
        <w:rPr>
          <w:rFonts w:cstheme="minorHAnsi"/>
          <w:sz w:val="24"/>
          <w:szCs w:val="24"/>
          <w:lang w:val="el-GR"/>
        </w:rPr>
        <w:lastRenderedPageBreak/>
        <w:t>-</w:t>
      </w:r>
      <w:r w:rsidR="00016AF3" w:rsidRPr="00663B66">
        <w:rPr>
          <w:rFonts w:cstheme="minorHAnsi"/>
          <w:sz w:val="24"/>
          <w:szCs w:val="24"/>
          <w:lang w:val="el-GR"/>
        </w:rPr>
        <w:t xml:space="preserve">Ο νέος κανονισμός λειτουργίας των σχολείων προβλέπει </w:t>
      </w:r>
      <w:proofErr w:type="spellStart"/>
      <w:r w:rsidR="00016AF3" w:rsidRPr="00663B66">
        <w:rPr>
          <w:rFonts w:cstheme="minorHAnsi"/>
          <w:sz w:val="24"/>
          <w:szCs w:val="24"/>
          <w:lang w:val="el-GR"/>
        </w:rPr>
        <w:t>αυστηροποίηση</w:t>
      </w:r>
      <w:proofErr w:type="spellEnd"/>
      <w:r w:rsidR="00016AF3" w:rsidRPr="00663B66">
        <w:rPr>
          <w:rFonts w:cstheme="minorHAnsi"/>
          <w:sz w:val="24"/>
          <w:szCs w:val="24"/>
          <w:lang w:val="el-GR"/>
        </w:rPr>
        <w:t xml:space="preserve"> των παιδαγωγικών και πειθαρχικών μέτρων.</w:t>
      </w:r>
      <w:r w:rsidR="00874A48" w:rsidRPr="00663B66">
        <w:rPr>
          <w:rFonts w:cstheme="minorHAnsi"/>
          <w:sz w:val="24"/>
          <w:szCs w:val="24"/>
          <w:lang w:val="el-GR"/>
        </w:rPr>
        <w:t xml:space="preserve"> Ενδεικτικά, ο</w:t>
      </w:r>
      <w:r w:rsidR="00016AF3" w:rsidRPr="00663B66">
        <w:rPr>
          <w:rFonts w:cstheme="minorHAnsi"/>
          <w:sz w:val="24"/>
          <w:szCs w:val="24"/>
          <w:lang w:val="el-GR"/>
        </w:rPr>
        <w:t xml:space="preserve"> διευθυντής του σχολείου μπορεί να αποφασίσε</w:t>
      </w:r>
      <w:r w:rsidR="004221F8" w:rsidRPr="00663B66">
        <w:rPr>
          <w:rFonts w:cstheme="minorHAnsi"/>
          <w:sz w:val="24"/>
          <w:szCs w:val="24"/>
          <w:lang w:val="el-GR"/>
        </w:rPr>
        <w:t>ι έως και τριήμερη αποβολή</w:t>
      </w:r>
      <w:r w:rsidR="00874A48" w:rsidRPr="00663B66">
        <w:rPr>
          <w:rFonts w:cstheme="minorHAnsi"/>
          <w:sz w:val="24"/>
          <w:szCs w:val="24"/>
          <w:lang w:val="el-GR"/>
        </w:rPr>
        <w:t>, από</w:t>
      </w:r>
      <w:r w:rsidR="00016AF3" w:rsidRPr="00663B66">
        <w:rPr>
          <w:rFonts w:cstheme="minorHAnsi"/>
          <w:sz w:val="24"/>
          <w:szCs w:val="24"/>
          <w:lang w:val="el-GR"/>
        </w:rPr>
        <w:t xml:space="preserve"> μία ημέρα που ίσχυε έως </w:t>
      </w:r>
      <w:r w:rsidR="00874A48" w:rsidRPr="00663B66">
        <w:rPr>
          <w:rFonts w:cstheme="minorHAnsi"/>
          <w:sz w:val="24"/>
          <w:szCs w:val="24"/>
          <w:lang w:val="el-GR"/>
        </w:rPr>
        <w:t>σήμερα</w:t>
      </w:r>
      <w:r w:rsidR="00016AF3" w:rsidRPr="00663B66">
        <w:rPr>
          <w:rFonts w:cstheme="minorHAnsi"/>
          <w:sz w:val="24"/>
          <w:szCs w:val="24"/>
          <w:lang w:val="el-GR"/>
        </w:rPr>
        <w:t>. Επίσης</w:t>
      </w:r>
      <w:r w:rsidR="004221F8" w:rsidRPr="00663B66">
        <w:rPr>
          <w:rFonts w:cstheme="minorHAnsi"/>
          <w:sz w:val="24"/>
          <w:szCs w:val="24"/>
          <w:lang w:val="el-GR"/>
        </w:rPr>
        <w:t>,</w:t>
      </w:r>
      <w:r w:rsidR="00016AF3" w:rsidRPr="00663B66">
        <w:rPr>
          <w:rFonts w:cstheme="minorHAnsi"/>
          <w:sz w:val="24"/>
          <w:szCs w:val="24"/>
          <w:lang w:val="el-GR"/>
        </w:rPr>
        <w:t xml:space="preserve"> ο Σύλλογος Διδασκόντων </w:t>
      </w:r>
      <w:r w:rsidR="00874A48" w:rsidRPr="00663B66">
        <w:rPr>
          <w:rFonts w:cstheme="minorHAnsi"/>
          <w:sz w:val="24"/>
          <w:szCs w:val="24"/>
          <w:lang w:val="el-GR"/>
        </w:rPr>
        <w:t xml:space="preserve">μπορεί να αποφασίσει έως </w:t>
      </w:r>
      <w:r w:rsidR="00016AF3" w:rsidRPr="00663B66">
        <w:rPr>
          <w:rFonts w:cstheme="minorHAnsi"/>
          <w:sz w:val="24"/>
          <w:szCs w:val="24"/>
          <w:lang w:val="el-GR"/>
        </w:rPr>
        <w:t>πενθ</w:t>
      </w:r>
      <w:r w:rsidR="00874A48" w:rsidRPr="00663B66">
        <w:rPr>
          <w:rFonts w:cstheme="minorHAnsi"/>
          <w:sz w:val="24"/>
          <w:szCs w:val="24"/>
          <w:lang w:val="el-GR"/>
        </w:rPr>
        <w:t>ήμερη αποβολή από</w:t>
      </w:r>
      <w:r w:rsidR="004221F8" w:rsidRPr="00663B66">
        <w:rPr>
          <w:rFonts w:cstheme="minorHAnsi"/>
          <w:sz w:val="24"/>
          <w:szCs w:val="24"/>
          <w:lang w:val="el-GR"/>
        </w:rPr>
        <w:t xml:space="preserve"> τρει</w:t>
      </w:r>
      <w:r w:rsidR="00874A48" w:rsidRPr="00663B66">
        <w:rPr>
          <w:rFonts w:cstheme="minorHAnsi"/>
          <w:sz w:val="24"/>
          <w:szCs w:val="24"/>
          <w:lang w:val="el-GR"/>
        </w:rPr>
        <w:t>ς ημέρες που είχε έως τώρα τη δυνατότητα</w:t>
      </w:r>
      <w:r w:rsidR="004221F8" w:rsidRPr="00663B66">
        <w:rPr>
          <w:rFonts w:cstheme="minorHAnsi"/>
          <w:sz w:val="24"/>
          <w:szCs w:val="24"/>
          <w:lang w:val="el-GR"/>
        </w:rPr>
        <w:t>,</w:t>
      </w:r>
      <w:r w:rsidR="00874A48" w:rsidRPr="00663B66">
        <w:rPr>
          <w:rFonts w:cstheme="minorHAnsi"/>
          <w:sz w:val="24"/>
          <w:szCs w:val="24"/>
          <w:lang w:val="el-GR"/>
        </w:rPr>
        <w:t xml:space="preserve"> ενώ στην  ευχέρει</w:t>
      </w:r>
      <w:r w:rsidR="004221F8" w:rsidRPr="00663B66">
        <w:rPr>
          <w:rFonts w:cstheme="minorHAnsi"/>
          <w:sz w:val="24"/>
          <w:szCs w:val="24"/>
          <w:lang w:val="el-GR"/>
        </w:rPr>
        <w:t>ά</w:t>
      </w:r>
      <w:r w:rsidR="00874A48" w:rsidRPr="00663B66">
        <w:rPr>
          <w:rFonts w:cstheme="minorHAnsi"/>
          <w:sz w:val="24"/>
          <w:szCs w:val="24"/>
          <w:lang w:val="el-GR"/>
        </w:rPr>
        <w:t xml:space="preserve"> του είναι και η αλλαγή τμήματος </w:t>
      </w:r>
      <w:r w:rsidR="00C125D3">
        <w:rPr>
          <w:rFonts w:cstheme="minorHAnsi"/>
          <w:sz w:val="24"/>
          <w:szCs w:val="24"/>
          <w:lang w:val="el-GR"/>
        </w:rPr>
        <w:t xml:space="preserve">ή σχολικού περιβάλλοντος καθώς και </w:t>
      </w:r>
      <w:r w:rsidR="00874A48" w:rsidRPr="00663B66">
        <w:rPr>
          <w:rFonts w:cstheme="minorHAnsi"/>
          <w:sz w:val="24"/>
          <w:szCs w:val="24"/>
          <w:lang w:val="el-GR"/>
        </w:rPr>
        <w:t xml:space="preserve">ο αποκλεισμός από δράσεις, πολιτιστικές ή αθλητικές εκδηλώσεις, εκπαιδευτικές εκδρομές και μετακινήσεις.  </w:t>
      </w:r>
    </w:p>
    <w:p w14:paraId="648C5ED0" w14:textId="4DFE6376" w:rsidR="00DE1E63" w:rsidRPr="00663B66" w:rsidRDefault="00DE1E63" w:rsidP="00663B66">
      <w:pPr>
        <w:rPr>
          <w:rFonts w:cstheme="minorHAnsi"/>
          <w:sz w:val="24"/>
          <w:szCs w:val="24"/>
          <w:lang w:val="el-GR"/>
        </w:rPr>
      </w:pPr>
      <w:r w:rsidRPr="00663B66">
        <w:rPr>
          <w:rFonts w:cstheme="minorHAnsi"/>
          <w:sz w:val="24"/>
          <w:szCs w:val="24"/>
          <w:lang w:val="el-GR"/>
        </w:rPr>
        <w:t>-</w:t>
      </w:r>
      <w:r w:rsidR="00874A48" w:rsidRPr="00663B66">
        <w:rPr>
          <w:rFonts w:cstheme="minorHAnsi"/>
          <w:sz w:val="24"/>
          <w:szCs w:val="24"/>
          <w:lang w:val="el-GR"/>
        </w:rPr>
        <w:t>Ταυτόχρονα</w:t>
      </w:r>
      <w:r w:rsidR="004221F8" w:rsidRPr="00663B66">
        <w:rPr>
          <w:rFonts w:cstheme="minorHAnsi"/>
          <w:sz w:val="24"/>
          <w:szCs w:val="24"/>
          <w:lang w:val="el-GR"/>
        </w:rPr>
        <w:t>,</w:t>
      </w:r>
      <w:r w:rsidR="00874A48" w:rsidRPr="00663B66">
        <w:rPr>
          <w:rFonts w:cstheme="minorHAnsi"/>
          <w:sz w:val="24"/>
          <w:szCs w:val="24"/>
          <w:lang w:val="el-GR"/>
        </w:rPr>
        <w:t xml:space="preserve"> αλλάζει </w:t>
      </w:r>
      <w:r w:rsidR="004221F8" w:rsidRPr="00663B66">
        <w:rPr>
          <w:rFonts w:cstheme="minorHAnsi"/>
          <w:sz w:val="24"/>
          <w:szCs w:val="24"/>
          <w:lang w:val="el-GR"/>
        </w:rPr>
        <w:t>και τ</w:t>
      </w:r>
      <w:r w:rsidR="00874A48" w:rsidRPr="00663B66">
        <w:rPr>
          <w:rFonts w:cstheme="minorHAnsi"/>
          <w:sz w:val="24"/>
          <w:szCs w:val="24"/>
          <w:lang w:val="el-GR"/>
        </w:rPr>
        <w:t>ο πλαίσιο των απουσιών. Επαρκής χαρακτηρίζ</w:t>
      </w:r>
      <w:r w:rsidR="004221F8" w:rsidRPr="00663B66">
        <w:rPr>
          <w:rFonts w:cstheme="minorHAnsi"/>
          <w:sz w:val="24"/>
          <w:szCs w:val="24"/>
          <w:lang w:val="el-GR"/>
        </w:rPr>
        <w:t>εται η φοίτηση όταν οι απουσίες</w:t>
      </w:r>
      <w:r w:rsidRPr="00663B66">
        <w:rPr>
          <w:rFonts w:cstheme="minorHAnsi"/>
          <w:sz w:val="24"/>
          <w:szCs w:val="24"/>
          <w:lang w:val="el-GR"/>
        </w:rPr>
        <w:t>, κατά τη διάρκεια της</w:t>
      </w:r>
      <w:r w:rsidR="004221F8" w:rsidRPr="00663B66">
        <w:rPr>
          <w:rFonts w:cstheme="minorHAnsi"/>
          <w:sz w:val="24"/>
          <w:szCs w:val="24"/>
          <w:lang w:val="el-GR"/>
        </w:rPr>
        <w:t xml:space="preserve"> διδακτικής χρονιάς</w:t>
      </w:r>
      <w:r w:rsidRPr="00663B66">
        <w:rPr>
          <w:rFonts w:cstheme="minorHAnsi"/>
          <w:sz w:val="24"/>
          <w:szCs w:val="24"/>
          <w:lang w:val="el-GR"/>
        </w:rPr>
        <w:t xml:space="preserve">, </w:t>
      </w:r>
      <w:r w:rsidR="00874A48" w:rsidRPr="00663B66">
        <w:rPr>
          <w:rFonts w:cstheme="minorHAnsi"/>
          <w:sz w:val="24"/>
          <w:szCs w:val="24"/>
          <w:lang w:val="el-GR"/>
        </w:rPr>
        <w:t xml:space="preserve">δεν ξεπερνούν </w:t>
      </w:r>
      <w:r w:rsidRPr="00663B66">
        <w:rPr>
          <w:rFonts w:cstheme="minorHAnsi"/>
          <w:sz w:val="24"/>
          <w:szCs w:val="24"/>
          <w:lang w:val="el-GR"/>
        </w:rPr>
        <w:t>τις 50 ή όταν δεν ξεπερνούν τις 114 από τις</w:t>
      </w:r>
      <w:r w:rsidR="004221F8" w:rsidRPr="00663B66">
        <w:rPr>
          <w:rFonts w:cstheme="minorHAnsi"/>
          <w:sz w:val="24"/>
          <w:szCs w:val="24"/>
          <w:lang w:val="el-GR"/>
        </w:rPr>
        <w:t xml:space="preserve"> οποίες</w:t>
      </w:r>
      <w:r w:rsidRPr="00663B66">
        <w:rPr>
          <w:rFonts w:cstheme="minorHAnsi"/>
          <w:sz w:val="24"/>
          <w:szCs w:val="24"/>
          <w:lang w:val="el-GR"/>
        </w:rPr>
        <w:t xml:space="preserve">, οι άνω των 50 είναι δικαιολογημένες. Η καθυστερημένη προσέλευση </w:t>
      </w:r>
      <w:r w:rsidR="00C125D3">
        <w:rPr>
          <w:rFonts w:cstheme="minorHAnsi"/>
          <w:sz w:val="24"/>
          <w:szCs w:val="24"/>
          <w:lang w:val="el-GR"/>
        </w:rPr>
        <w:t>στην</w:t>
      </w:r>
      <w:r w:rsidRPr="00663B66">
        <w:rPr>
          <w:rFonts w:cstheme="minorHAnsi"/>
          <w:sz w:val="24"/>
          <w:szCs w:val="24"/>
          <w:lang w:val="el-GR"/>
        </w:rPr>
        <w:t xml:space="preserve"> αίθουσα θεωρείται απουσία. </w:t>
      </w:r>
    </w:p>
    <w:p w14:paraId="781E4360" w14:textId="77777777" w:rsidR="00DE1E63" w:rsidRPr="00663B66" w:rsidRDefault="00DE1E63" w:rsidP="003502AA">
      <w:pPr>
        <w:rPr>
          <w:rFonts w:cstheme="minorHAnsi"/>
          <w:sz w:val="24"/>
          <w:szCs w:val="24"/>
          <w:lang w:val="el-GR"/>
        </w:rPr>
      </w:pPr>
      <w:r w:rsidRPr="00663B66">
        <w:rPr>
          <w:rFonts w:cstheme="minorHAnsi"/>
          <w:sz w:val="24"/>
          <w:szCs w:val="24"/>
          <w:lang w:val="el-GR"/>
        </w:rPr>
        <w:t>-Σε</w:t>
      </w:r>
      <w:r w:rsidR="004221F8" w:rsidRPr="00663B66">
        <w:rPr>
          <w:rFonts w:cstheme="minorHAnsi"/>
          <w:sz w:val="24"/>
          <w:szCs w:val="24"/>
          <w:lang w:val="el-GR"/>
        </w:rPr>
        <w:t xml:space="preserve"> περιπτώσεις φθοράς/καταστροφής</w:t>
      </w:r>
      <w:r w:rsidRPr="00663B66">
        <w:rPr>
          <w:rFonts w:cstheme="minorHAnsi"/>
          <w:sz w:val="24"/>
          <w:szCs w:val="24"/>
          <w:lang w:val="el-GR"/>
        </w:rPr>
        <w:t>,</w:t>
      </w:r>
      <w:r w:rsidR="004221F8" w:rsidRPr="00663B66">
        <w:rPr>
          <w:rFonts w:cstheme="minorHAnsi"/>
          <w:sz w:val="24"/>
          <w:szCs w:val="24"/>
          <w:lang w:val="el-GR"/>
        </w:rPr>
        <w:t xml:space="preserve"> μερικής ή ολικής</w:t>
      </w:r>
      <w:r w:rsidRPr="00663B66">
        <w:rPr>
          <w:rFonts w:cstheme="minorHAnsi"/>
          <w:sz w:val="24"/>
          <w:szCs w:val="24"/>
          <w:lang w:val="el-GR"/>
        </w:rPr>
        <w:t>, σχολικών κτιρίων, χώρων και υλικοτεχνικής υποδομής που αποδίδονται</w:t>
      </w:r>
      <w:r w:rsidR="004221F8" w:rsidRPr="00663B66">
        <w:rPr>
          <w:rFonts w:cstheme="minorHAnsi"/>
          <w:sz w:val="24"/>
          <w:szCs w:val="24"/>
          <w:lang w:val="el-GR"/>
        </w:rPr>
        <w:t xml:space="preserve"> σε συγκεκριμένο μαθητή/μαθήτρια</w:t>
      </w:r>
      <w:r w:rsidRPr="00663B66">
        <w:rPr>
          <w:rFonts w:cstheme="minorHAnsi"/>
          <w:sz w:val="24"/>
          <w:szCs w:val="24"/>
          <w:lang w:val="el-GR"/>
        </w:rPr>
        <w:t>, η δαπάνη αποκατάστασης βαραίνει τον ίδιο (αν είναι ενήλικος) ή τους γονείς και κηδεμόνες</w:t>
      </w:r>
      <w:r w:rsidR="004221F8" w:rsidRPr="00663B66">
        <w:rPr>
          <w:rFonts w:cstheme="minorHAnsi"/>
          <w:sz w:val="24"/>
          <w:szCs w:val="24"/>
          <w:lang w:val="el-GR"/>
        </w:rPr>
        <w:t xml:space="preserve"> του</w:t>
      </w:r>
      <w:r w:rsidRPr="00663B66">
        <w:rPr>
          <w:rFonts w:cstheme="minorHAnsi"/>
          <w:sz w:val="24"/>
          <w:szCs w:val="24"/>
          <w:lang w:val="el-GR"/>
        </w:rPr>
        <w:t xml:space="preserve">. Αφού πρώτα καθοριστεί </w:t>
      </w:r>
      <w:r w:rsidR="004221F8" w:rsidRPr="00663B66">
        <w:rPr>
          <w:rFonts w:cstheme="minorHAnsi"/>
          <w:sz w:val="24"/>
          <w:szCs w:val="24"/>
          <w:lang w:val="el-GR"/>
        </w:rPr>
        <w:t xml:space="preserve">το </w:t>
      </w:r>
      <w:r w:rsidRPr="00663B66">
        <w:rPr>
          <w:rFonts w:cstheme="minorHAnsi"/>
          <w:sz w:val="24"/>
          <w:szCs w:val="24"/>
          <w:lang w:val="el-GR"/>
        </w:rPr>
        <w:t>ποσό της δαπάνης αποκατάστασης οι γονείς / κηδεμόνες οφείλουν  να καλύψου</w:t>
      </w:r>
      <w:r w:rsidR="004221F8" w:rsidRPr="00663B66">
        <w:rPr>
          <w:rFonts w:cstheme="minorHAnsi"/>
          <w:sz w:val="24"/>
          <w:szCs w:val="24"/>
          <w:lang w:val="el-GR"/>
        </w:rPr>
        <w:t>ν το κόστος. Αν δεν συναινέσουν</w:t>
      </w:r>
      <w:r w:rsidRPr="00663B66">
        <w:rPr>
          <w:rFonts w:cstheme="minorHAnsi"/>
          <w:sz w:val="24"/>
          <w:szCs w:val="24"/>
          <w:lang w:val="el-GR"/>
        </w:rPr>
        <w:t xml:space="preserve">, </w:t>
      </w:r>
      <w:r w:rsidR="00005F05" w:rsidRPr="00663B66">
        <w:rPr>
          <w:rFonts w:cstheme="minorHAnsi"/>
          <w:sz w:val="24"/>
          <w:szCs w:val="24"/>
          <w:lang w:val="el-GR"/>
        </w:rPr>
        <w:t>η δαπάνη βεβαιώνεται και ακολουθεί η δι</w:t>
      </w:r>
      <w:r w:rsidR="004221F8" w:rsidRPr="00663B66">
        <w:rPr>
          <w:rFonts w:cstheme="minorHAnsi"/>
          <w:sz w:val="24"/>
          <w:szCs w:val="24"/>
          <w:lang w:val="el-GR"/>
        </w:rPr>
        <w:t>αδικασία είσπραξή</w:t>
      </w:r>
      <w:r w:rsidR="00005F05" w:rsidRPr="00663B66">
        <w:rPr>
          <w:rFonts w:cstheme="minorHAnsi"/>
          <w:sz w:val="24"/>
          <w:szCs w:val="24"/>
          <w:lang w:val="el-GR"/>
        </w:rPr>
        <w:t xml:space="preserve">ς της. </w:t>
      </w:r>
    </w:p>
    <w:p w14:paraId="3C0BB6B5" w14:textId="77777777" w:rsidR="00DE1E63" w:rsidRPr="00663B66" w:rsidRDefault="00DE1E63" w:rsidP="004221F8">
      <w:pPr>
        <w:rPr>
          <w:rFonts w:cstheme="minorHAnsi"/>
          <w:b/>
          <w:sz w:val="24"/>
          <w:szCs w:val="24"/>
          <w:lang w:val="el-GR"/>
        </w:rPr>
      </w:pPr>
    </w:p>
    <w:p w14:paraId="286D08E9" w14:textId="77777777" w:rsidR="00874A48" w:rsidRPr="00663B66" w:rsidRDefault="00DE1E63" w:rsidP="003502AA">
      <w:pPr>
        <w:pStyle w:val="a3"/>
        <w:numPr>
          <w:ilvl w:val="0"/>
          <w:numId w:val="8"/>
        </w:numPr>
        <w:rPr>
          <w:rFonts w:cstheme="minorHAnsi"/>
          <w:b/>
          <w:sz w:val="24"/>
          <w:szCs w:val="24"/>
          <w:lang w:val="el-GR"/>
        </w:rPr>
      </w:pPr>
      <w:r w:rsidRPr="00663B66">
        <w:rPr>
          <w:rFonts w:cstheme="minorHAnsi"/>
          <w:b/>
          <w:sz w:val="24"/>
          <w:szCs w:val="24"/>
          <w:lang w:val="el-GR"/>
        </w:rPr>
        <w:t>ΔΡΑΣΕΙΣ ΕΝΕΡΓΟΥ ΠΟΛΙΤΗ</w:t>
      </w:r>
    </w:p>
    <w:p w14:paraId="79FB8D3C" w14:textId="77777777" w:rsidR="00005F05" w:rsidRPr="00663B66" w:rsidRDefault="00DE1E63" w:rsidP="00DE1E63">
      <w:pPr>
        <w:rPr>
          <w:rFonts w:cstheme="minorHAnsi"/>
          <w:sz w:val="24"/>
          <w:szCs w:val="24"/>
          <w:lang w:val="el-GR"/>
        </w:rPr>
      </w:pPr>
      <w:r w:rsidRPr="00663B66">
        <w:rPr>
          <w:rFonts w:cstheme="minorHAnsi"/>
          <w:sz w:val="24"/>
          <w:szCs w:val="24"/>
          <w:lang w:val="el-GR"/>
        </w:rPr>
        <w:t>Η Ελλάδα είναι η πρώτη χώρα που εναρμονίζει το πρόγραμμα σπουδών της με τους 17 στόχους της βιώσιμης</w:t>
      </w:r>
      <w:r w:rsidR="00005F05" w:rsidRPr="00663B66">
        <w:rPr>
          <w:rFonts w:cstheme="minorHAnsi"/>
          <w:sz w:val="24"/>
          <w:szCs w:val="24"/>
          <w:lang w:val="el-GR"/>
        </w:rPr>
        <w:t xml:space="preserve"> ανάπτυξης του ΟΗΕ. Σκοπός είναι οι μαθητές και οι μαθήτριες </w:t>
      </w:r>
      <w:r w:rsidR="00663B66" w:rsidRPr="00663B66">
        <w:rPr>
          <w:rFonts w:cstheme="minorHAnsi"/>
          <w:sz w:val="24"/>
          <w:szCs w:val="24"/>
          <w:lang w:val="el-GR"/>
        </w:rPr>
        <w:t>να εκπαιδευτούν στο ευ ζην, στη</w:t>
      </w:r>
      <w:r w:rsidR="00005F05" w:rsidRPr="00663B66">
        <w:rPr>
          <w:rFonts w:cstheme="minorHAnsi"/>
          <w:sz w:val="24"/>
          <w:szCs w:val="24"/>
          <w:lang w:val="el-GR"/>
        </w:rPr>
        <w:t xml:space="preserve"> φροντίδα του</w:t>
      </w:r>
      <w:r w:rsidR="00663B66" w:rsidRPr="00663B66">
        <w:rPr>
          <w:rFonts w:cstheme="minorHAnsi"/>
          <w:sz w:val="24"/>
          <w:szCs w:val="24"/>
          <w:lang w:val="el-GR"/>
        </w:rPr>
        <w:t xml:space="preserve"> περιβάλλοντος</w:t>
      </w:r>
      <w:r w:rsidR="00005F05" w:rsidRPr="00663B66">
        <w:rPr>
          <w:rFonts w:cstheme="minorHAnsi"/>
          <w:sz w:val="24"/>
          <w:szCs w:val="24"/>
          <w:lang w:val="el-GR"/>
        </w:rPr>
        <w:t xml:space="preserve">, </w:t>
      </w:r>
      <w:r w:rsidR="00663B66" w:rsidRPr="00663B66">
        <w:rPr>
          <w:rFonts w:cstheme="minorHAnsi"/>
          <w:sz w:val="24"/>
          <w:szCs w:val="24"/>
          <w:lang w:val="el-GR"/>
        </w:rPr>
        <w:t>στην κοινωνική ευθύνη και τη</w:t>
      </w:r>
      <w:r w:rsidR="00005F05" w:rsidRPr="00663B66">
        <w:rPr>
          <w:rFonts w:cstheme="minorHAnsi"/>
          <w:sz w:val="24"/>
          <w:szCs w:val="24"/>
          <w:lang w:val="el-GR"/>
        </w:rPr>
        <w:t xml:space="preserve"> δημιουργική σκέψη. </w:t>
      </w:r>
      <w:r w:rsidR="00663B66" w:rsidRPr="00663B66">
        <w:rPr>
          <w:rFonts w:cstheme="minorHAnsi"/>
          <w:sz w:val="24"/>
          <w:szCs w:val="24"/>
          <w:lang w:val="el-GR"/>
        </w:rPr>
        <w:t>Μέσω των εργαστηρίων δεξιοτήτων</w:t>
      </w:r>
      <w:r w:rsidR="00005F05" w:rsidRPr="00663B66">
        <w:rPr>
          <w:rFonts w:cstheme="minorHAnsi"/>
          <w:sz w:val="24"/>
          <w:szCs w:val="24"/>
          <w:lang w:val="el-GR"/>
        </w:rPr>
        <w:t xml:space="preserve">, τα προγράμματα σπουδών εμπλουτίζονται με δράσεις για την αντιμετώπιση της </w:t>
      </w:r>
      <w:proofErr w:type="spellStart"/>
      <w:r w:rsidR="00005F05" w:rsidRPr="00663B66">
        <w:rPr>
          <w:rFonts w:cstheme="minorHAnsi"/>
          <w:sz w:val="24"/>
          <w:szCs w:val="24"/>
          <w:lang w:val="el-GR"/>
        </w:rPr>
        <w:t>ενδοσχολικής</w:t>
      </w:r>
      <w:proofErr w:type="spellEnd"/>
      <w:r w:rsidR="00005F05" w:rsidRPr="00663B66">
        <w:rPr>
          <w:rFonts w:cstheme="minorHAnsi"/>
          <w:sz w:val="24"/>
          <w:szCs w:val="24"/>
          <w:lang w:val="el-GR"/>
        </w:rPr>
        <w:t xml:space="preserve"> βίας και του εκφοβισμού, της</w:t>
      </w:r>
      <w:r w:rsidR="00663B66" w:rsidRPr="00663B66">
        <w:rPr>
          <w:rFonts w:cstheme="minorHAnsi"/>
          <w:sz w:val="24"/>
          <w:szCs w:val="24"/>
          <w:lang w:val="el-GR"/>
        </w:rPr>
        <w:t xml:space="preserve"> προστασίας του περιβάλλοντος</w:t>
      </w:r>
      <w:r w:rsidR="00005F05" w:rsidRPr="00663B66">
        <w:rPr>
          <w:rFonts w:cstheme="minorHAnsi"/>
          <w:sz w:val="24"/>
          <w:szCs w:val="24"/>
          <w:lang w:val="el-GR"/>
        </w:rPr>
        <w:t xml:space="preserve">, της κοινωνικής ευθύνης και της βοήθειας στους συμπολίτες </w:t>
      </w:r>
      <w:r w:rsidR="00663B66" w:rsidRPr="00663B66">
        <w:rPr>
          <w:rFonts w:cstheme="minorHAnsi"/>
          <w:sz w:val="24"/>
          <w:szCs w:val="24"/>
          <w:lang w:val="el-GR"/>
        </w:rPr>
        <w:t xml:space="preserve">μας </w:t>
      </w:r>
      <w:r w:rsidR="00005F05" w:rsidRPr="00663B66">
        <w:rPr>
          <w:rFonts w:cstheme="minorHAnsi"/>
          <w:sz w:val="24"/>
          <w:szCs w:val="24"/>
          <w:lang w:val="el-GR"/>
        </w:rPr>
        <w:t xml:space="preserve">ενώ δίνεται έμφαση σε </w:t>
      </w:r>
      <w:r w:rsidR="00663B66" w:rsidRPr="00663B66">
        <w:rPr>
          <w:rFonts w:cstheme="minorHAnsi"/>
          <w:sz w:val="24"/>
          <w:szCs w:val="24"/>
          <w:lang w:val="el-GR"/>
        </w:rPr>
        <w:t xml:space="preserve">σχολικές ημέρες αφιερωμένες στη ζωοφιλία, τον </w:t>
      </w:r>
      <w:proofErr w:type="spellStart"/>
      <w:r w:rsidR="00663B66" w:rsidRPr="00663B66">
        <w:rPr>
          <w:rFonts w:cstheme="minorHAnsi"/>
          <w:sz w:val="24"/>
          <w:szCs w:val="24"/>
          <w:lang w:val="el-GR"/>
        </w:rPr>
        <w:t>αθλητισμό</w:t>
      </w:r>
      <w:r w:rsidR="00005F05" w:rsidRPr="00663B66">
        <w:rPr>
          <w:rFonts w:cstheme="minorHAnsi"/>
          <w:sz w:val="24"/>
          <w:szCs w:val="24"/>
          <w:lang w:val="el-GR"/>
        </w:rPr>
        <w:t>,την</w:t>
      </w:r>
      <w:proofErr w:type="spellEnd"/>
      <w:r w:rsidR="00005F05" w:rsidRPr="00663B66">
        <w:rPr>
          <w:rFonts w:cstheme="minorHAnsi"/>
          <w:sz w:val="24"/>
          <w:szCs w:val="24"/>
          <w:lang w:val="el-GR"/>
        </w:rPr>
        <w:t xml:space="preserve"> ψυχική υγεία και άλλα.</w:t>
      </w:r>
    </w:p>
    <w:p w14:paraId="426638A6" w14:textId="77777777" w:rsidR="00005F05" w:rsidRPr="00663B66" w:rsidRDefault="00005F05" w:rsidP="00DE1E63">
      <w:pPr>
        <w:rPr>
          <w:rFonts w:cstheme="minorHAnsi"/>
          <w:sz w:val="24"/>
          <w:szCs w:val="24"/>
          <w:lang w:val="el-GR"/>
        </w:rPr>
      </w:pPr>
    </w:p>
    <w:p w14:paraId="669809E6" w14:textId="77777777" w:rsidR="00005F05" w:rsidRPr="00663B66" w:rsidRDefault="003502AA" w:rsidP="00DE1E63">
      <w:pPr>
        <w:rPr>
          <w:rFonts w:cstheme="minorHAnsi"/>
          <w:b/>
          <w:sz w:val="24"/>
          <w:szCs w:val="24"/>
          <w:lang w:val="el-GR"/>
        </w:rPr>
      </w:pPr>
      <w:r w:rsidRPr="00663B66">
        <w:rPr>
          <w:rFonts w:cstheme="minorHAnsi"/>
          <w:b/>
          <w:sz w:val="24"/>
          <w:szCs w:val="24"/>
          <w:lang w:val="el-GR"/>
        </w:rPr>
        <w:t xml:space="preserve">9 </w:t>
      </w:r>
      <w:r w:rsidR="00005F05" w:rsidRPr="00663B66">
        <w:rPr>
          <w:rFonts w:cstheme="minorHAnsi"/>
          <w:b/>
          <w:sz w:val="24"/>
          <w:szCs w:val="24"/>
          <w:lang w:val="el-GR"/>
        </w:rPr>
        <w:t>.</w:t>
      </w:r>
      <w:r w:rsidRPr="00663B66">
        <w:rPr>
          <w:rFonts w:cstheme="minorHAnsi"/>
          <w:b/>
          <w:sz w:val="24"/>
          <w:szCs w:val="24"/>
          <w:lang w:val="el-GR"/>
        </w:rPr>
        <w:t xml:space="preserve"> ΣΧΟΛΙΚΟΣ ΕΠΑΓΓΕΛΜΑΤΙΚΟΣ ΠΡΟΣΑΝΑΤΟΛΙΣΜΟΣ</w:t>
      </w:r>
    </w:p>
    <w:p w14:paraId="71C0B556" w14:textId="77777777" w:rsidR="003502AA" w:rsidRPr="00663B66" w:rsidRDefault="003502AA" w:rsidP="00DE1E63">
      <w:pPr>
        <w:rPr>
          <w:rFonts w:cstheme="minorHAnsi"/>
          <w:sz w:val="24"/>
          <w:szCs w:val="24"/>
          <w:lang w:val="el-GR"/>
        </w:rPr>
      </w:pPr>
      <w:r w:rsidRPr="00663B66">
        <w:rPr>
          <w:rFonts w:cstheme="minorHAnsi"/>
          <w:sz w:val="24"/>
          <w:szCs w:val="24"/>
          <w:lang w:val="el-GR"/>
        </w:rPr>
        <w:t>Μέχρι το τέλος της σχολικής χρονιάς όλοι οι μαθητές και οι μαθήτριες της Α’ λυκείου θα έχουν τη δυνατότητα να ανακαλύψουν τις κλίσεις και τα ταλέντα τους. Οι μαθητές θα μπαίνουν  με ένα προσωπικό κωδικό σε ηλεκτρονική εφαρμογή</w:t>
      </w:r>
      <w:r w:rsidR="00663B66" w:rsidRPr="00663B66">
        <w:rPr>
          <w:rFonts w:cstheme="minorHAnsi"/>
          <w:sz w:val="24"/>
          <w:szCs w:val="24"/>
          <w:lang w:val="el-GR"/>
        </w:rPr>
        <w:t>,</w:t>
      </w:r>
      <w:r w:rsidRPr="00663B66">
        <w:rPr>
          <w:rFonts w:cstheme="minorHAnsi"/>
          <w:sz w:val="24"/>
          <w:szCs w:val="24"/>
          <w:lang w:val="el-GR"/>
        </w:rPr>
        <w:t xml:space="preserve"> όπου θα επιλέγουν εταιρία επαγγελματικού προσανατολισμού από μητρώο πιστοποιημένων εταιριών από τον ΕΟΠ</w:t>
      </w:r>
      <w:r w:rsidR="00663B66" w:rsidRPr="00663B66">
        <w:rPr>
          <w:rFonts w:cstheme="minorHAnsi"/>
          <w:sz w:val="24"/>
          <w:szCs w:val="24"/>
          <w:lang w:val="el-GR"/>
        </w:rPr>
        <w:t>ΠΕΠ. Η υπηρεσία περιλαμβάνει τη</w:t>
      </w:r>
      <w:r w:rsidRPr="00663B66">
        <w:rPr>
          <w:rFonts w:cstheme="minorHAnsi"/>
          <w:sz w:val="24"/>
          <w:szCs w:val="24"/>
          <w:lang w:val="el-GR"/>
        </w:rPr>
        <w:t xml:space="preserve"> συμπλήρωση τυποποιημένου ερωτηματολογίου επαγγελματικού προσανατολισμού σε ψηφιακή μορφή</w:t>
      </w:r>
      <w:r w:rsidR="004410B2" w:rsidRPr="00663B66">
        <w:rPr>
          <w:rFonts w:cstheme="minorHAnsi"/>
          <w:sz w:val="24"/>
          <w:szCs w:val="24"/>
          <w:lang w:val="el-GR"/>
        </w:rPr>
        <w:t xml:space="preserve"> και ατομική συνεδρία με εξιδεικευμένο σύμβουλο επαγγελματικού προσανατολισμού. </w:t>
      </w:r>
    </w:p>
    <w:p w14:paraId="08F99CF5" w14:textId="77777777" w:rsidR="004410B2" w:rsidRPr="00663B66" w:rsidRDefault="004410B2" w:rsidP="004410B2">
      <w:pPr>
        <w:rPr>
          <w:rFonts w:cstheme="minorHAnsi"/>
          <w:sz w:val="24"/>
          <w:szCs w:val="24"/>
          <w:lang w:val="el-GR"/>
        </w:rPr>
      </w:pPr>
    </w:p>
    <w:p w14:paraId="6B070817" w14:textId="77777777" w:rsidR="004410B2" w:rsidRPr="00663B66" w:rsidRDefault="004410B2" w:rsidP="004410B2">
      <w:pPr>
        <w:rPr>
          <w:rFonts w:cstheme="minorHAnsi"/>
          <w:b/>
          <w:sz w:val="24"/>
          <w:szCs w:val="24"/>
          <w:lang w:val="el-GR"/>
        </w:rPr>
      </w:pPr>
      <w:r w:rsidRPr="00663B66">
        <w:rPr>
          <w:rFonts w:cstheme="minorHAnsi"/>
          <w:b/>
          <w:sz w:val="24"/>
          <w:szCs w:val="24"/>
          <w:lang w:val="el-GR"/>
        </w:rPr>
        <w:t>10 . ΠΙΣΤΟΠΟΙΗΤΙΚΟ ΠΛΗΡΟΦΟΡΙΚΗΣ</w:t>
      </w:r>
    </w:p>
    <w:p w14:paraId="07CE5731" w14:textId="77777777" w:rsidR="004410B2" w:rsidRPr="00663B66" w:rsidRDefault="004410B2" w:rsidP="004410B2">
      <w:pPr>
        <w:rPr>
          <w:rFonts w:cstheme="minorHAnsi"/>
          <w:sz w:val="24"/>
          <w:szCs w:val="24"/>
          <w:lang w:val="el-GR"/>
        </w:rPr>
      </w:pPr>
      <w:r w:rsidRPr="00663B66">
        <w:rPr>
          <w:rFonts w:cstheme="minorHAnsi"/>
          <w:sz w:val="24"/>
          <w:szCs w:val="24"/>
          <w:lang w:val="el-GR"/>
        </w:rPr>
        <w:t xml:space="preserve">Αναμορφώνεται το μάθημα της </w:t>
      </w:r>
      <w:r w:rsidR="00663B66" w:rsidRPr="00663B66">
        <w:rPr>
          <w:rFonts w:cstheme="minorHAnsi"/>
          <w:sz w:val="24"/>
          <w:szCs w:val="24"/>
          <w:lang w:val="el-GR"/>
        </w:rPr>
        <w:t>πληροφορικής στο γυμνάσιο</w:t>
      </w:r>
      <w:r w:rsidRPr="00663B66">
        <w:rPr>
          <w:rFonts w:cstheme="minorHAnsi"/>
          <w:sz w:val="24"/>
          <w:szCs w:val="24"/>
          <w:lang w:val="el-GR"/>
        </w:rPr>
        <w:t xml:space="preserve">, με </w:t>
      </w:r>
      <w:proofErr w:type="spellStart"/>
      <w:r w:rsidRPr="00663B66">
        <w:rPr>
          <w:rFonts w:cstheme="minorHAnsi"/>
          <w:sz w:val="24"/>
          <w:szCs w:val="24"/>
          <w:lang w:val="el-GR"/>
        </w:rPr>
        <w:t>επικαιροποίηση</w:t>
      </w:r>
      <w:proofErr w:type="spellEnd"/>
      <w:r w:rsidRPr="00663B66">
        <w:rPr>
          <w:rFonts w:cstheme="minorHAnsi"/>
          <w:sz w:val="24"/>
          <w:szCs w:val="24"/>
          <w:lang w:val="el-GR"/>
        </w:rPr>
        <w:t xml:space="preserve"> του περιεχομένου των σχολικών βιβλίων και με τον σχεδιασμό νέου πιστοποιητικού που</w:t>
      </w:r>
      <w:r w:rsidR="00663B66" w:rsidRPr="00663B66">
        <w:rPr>
          <w:rFonts w:cstheme="minorHAnsi"/>
          <w:sz w:val="24"/>
          <w:szCs w:val="24"/>
          <w:lang w:val="el-GR"/>
        </w:rPr>
        <w:t xml:space="preserve"> βασίζεται σε τέσσερις άξονες: </w:t>
      </w:r>
      <w:r w:rsidRPr="00663B66">
        <w:rPr>
          <w:rFonts w:cstheme="minorHAnsi"/>
          <w:sz w:val="24"/>
          <w:szCs w:val="24"/>
          <w:lang w:val="el-GR"/>
        </w:rPr>
        <w:t xml:space="preserve">Βασικές αρχές </w:t>
      </w:r>
      <w:r w:rsidRPr="00663B66">
        <w:rPr>
          <w:rFonts w:cstheme="minorHAnsi"/>
          <w:sz w:val="24"/>
          <w:szCs w:val="24"/>
        </w:rPr>
        <w:t>computing</w:t>
      </w:r>
      <w:r w:rsidRPr="00663B66">
        <w:rPr>
          <w:rFonts w:cstheme="minorHAnsi"/>
          <w:sz w:val="24"/>
          <w:szCs w:val="24"/>
          <w:lang w:val="el-GR"/>
        </w:rPr>
        <w:t>, χειρισμό και ανάλυση δεδομένων, διαδίκτυο και</w:t>
      </w:r>
      <w:r w:rsidR="00663B66" w:rsidRPr="00663B66">
        <w:rPr>
          <w:rFonts w:cstheme="minorHAnsi"/>
          <w:sz w:val="24"/>
          <w:szCs w:val="24"/>
          <w:lang w:val="el-GR"/>
        </w:rPr>
        <w:t xml:space="preserve"> δίκτυα,</w:t>
      </w:r>
      <w:r w:rsidRPr="00663B66">
        <w:rPr>
          <w:rFonts w:cstheme="minorHAnsi"/>
          <w:sz w:val="24"/>
          <w:szCs w:val="24"/>
          <w:lang w:val="el-GR"/>
        </w:rPr>
        <w:t xml:space="preserve"> ηθικές/ κοινωνικές πτυχές. Τα νέα βιβλία πληροφορικής και για τις</w:t>
      </w:r>
      <w:r w:rsidR="00663B66" w:rsidRPr="00663B66">
        <w:rPr>
          <w:rFonts w:cstheme="minorHAnsi"/>
          <w:sz w:val="24"/>
          <w:szCs w:val="24"/>
          <w:lang w:val="el-GR"/>
        </w:rPr>
        <w:t xml:space="preserve"> τρει</w:t>
      </w:r>
      <w:r w:rsidRPr="00663B66">
        <w:rPr>
          <w:rFonts w:cstheme="minorHAnsi"/>
          <w:sz w:val="24"/>
          <w:szCs w:val="24"/>
          <w:lang w:val="el-GR"/>
        </w:rPr>
        <w:t xml:space="preserve">ς τάξεις του γυμνασίου θα είναι διαθέσιμα από φέτος σε ψηφιακή μορφή και </w:t>
      </w:r>
      <w:r w:rsidR="00663B66" w:rsidRPr="00663B66">
        <w:rPr>
          <w:rFonts w:cstheme="minorHAnsi"/>
          <w:sz w:val="24"/>
          <w:szCs w:val="24"/>
          <w:lang w:val="el-GR"/>
        </w:rPr>
        <w:t xml:space="preserve">σε </w:t>
      </w:r>
      <w:proofErr w:type="spellStart"/>
      <w:r w:rsidRPr="00663B66">
        <w:rPr>
          <w:rFonts w:cstheme="minorHAnsi"/>
          <w:sz w:val="24"/>
          <w:szCs w:val="24"/>
          <w:lang w:val="el-GR"/>
        </w:rPr>
        <w:t>έγχαρτη</w:t>
      </w:r>
      <w:proofErr w:type="spellEnd"/>
      <w:r w:rsidRPr="00663B66">
        <w:rPr>
          <w:rFonts w:cstheme="minorHAnsi"/>
          <w:sz w:val="24"/>
          <w:szCs w:val="24"/>
          <w:lang w:val="el-GR"/>
        </w:rPr>
        <w:t xml:space="preserve"> από</w:t>
      </w:r>
      <w:r w:rsidR="00663B66" w:rsidRPr="00663B66">
        <w:rPr>
          <w:rFonts w:cstheme="minorHAnsi"/>
          <w:sz w:val="24"/>
          <w:szCs w:val="24"/>
          <w:lang w:val="el-GR"/>
        </w:rPr>
        <w:t xml:space="preserve"> το</w:t>
      </w:r>
      <w:r w:rsidRPr="00663B66">
        <w:rPr>
          <w:rFonts w:cstheme="minorHAnsi"/>
          <w:sz w:val="24"/>
          <w:szCs w:val="24"/>
          <w:lang w:val="el-GR"/>
        </w:rPr>
        <w:t xml:space="preserve"> 2025-2026.</w:t>
      </w:r>
    </w:p>
    <w:p w14:paraId="11F39798" w14:textId="77777777" w:rsidR="004410B2" w:rsidRPr="00663B66" w:rsidRDefault="004410B2" w:rsidP="004410B2">
      <w:pPr>
        <w:rPr>
          <w:rFonts w:cstheme="minorHAnsi"/>
          <w:sz w:val="24"/>
          <w:szCs w:val="24"/>
          <w:lang w:val="el-GR"/>
        </w:rPr>
      </w:pPr>
    </w:p>
    <w:p w14:paraId="490B5CD0" w14:textId="77777777" w:rsidR="004410B2" w:rsidRPr="00663B66" w:rsidRDefault="004410B2" w:rsidP="004410B2">
      <w:pPr>
        <w:rPr>
          <w:rFonts w:cstheme="minorHAnsi"/>
          <w:b/>
          <w:sz w:val="24"/>
          <w:szCs w:val="24"/>
          <w:lang w:val="el-GR"/>
        </w:rPr>
      </w:pPr>
      <w:r w:rsidRPr="00663B66">
        <w:rPr>
          <w:rFonts w:cstheme="minorHAnsi"/>
          <w:b/>
          <w:sz w:val="24"/>
          <w:szCs w:val="24"/>
          <w:lang w:val="el-GR"/>
        </w:rPr>
        <w:t>11. ΛΟΓΟΤΕΧΝΙΑ</w:t>
      </w:r>
    </w:p>
    <w:p w14:paraId="53F4730D" w14:textId="77777777" w:rsidR="008203BE" w:rsidRPr="00663B66" w:rsidRDefault="00663B66" w:rsidP="0000736C">
      <w:pPr>
        <w:rPr>
          <w:rFonts w:cstheme="minorHAnsi"/>
          <w:sz w:val="24"/>
          <w:szCs w:val="24"/>
          <w:lang w:val="el-GR"/>
        </w:rPr>
      </w:pPr>
      <w:r w:rsidRPr="00663B66">
        <w:rPr>
          <w:rFonts w:cstheme="minorHAnsi"/>
          <w:sz w:val="24"/>
          <w:szCs w:val="24"/>
          <w:lang w:val="el-GR"/>
        </w:rPr>
        <w:t>Το νέο</w:t>
      </w:r>
      <w:r w:rsidR="004410B2" w:rsidRPr="00663B66">
        <w:rPr>
          <w:rFonts w:cstheme="minorHAnsi"/>
          <w:sz w:val="24"/>
          <w:szCs w:val="24"/>
          <w:lang w:val="el-GR"/>
        </w:rPr>
        <w:t>, ανοιχτό, σχολείο</w:t>
      </w:r>
      <w:r w:rsidR="008203BE" w:rsidRPr="00663B66">
        <w:rPr>
          <w:rFonts w:cstheme="minorHAnsi"/>
          <w:sz w:val="24"/>
          <w:szCs w:val="24"/>
          <w:lang w:val="el-GR"/>
        </w:rPr>
        <w:t xml:space="preserve"> περιλαμβάνει σειρά αλλαγών που στοχεύουν στη διεύρυνση των οριζόντων των μαθητών, στην </w:t>
      </w:r>
      <w:r w:rsidR="004410B2" w:rsidRPr="00663B66">
        <w:rPr>
          <w:rFonts w:cstheme="minorHAnsi"/>
          <w:sz w:val="24"/>
          <w:szCs w:val="24"/>
          <w:lang w:val="el-GR"/>
        </w:rPr>
        <w:t xml:space="preserve">κατανόηση των κειμένων και στην </w:t>
      </w:r>
      <w:r w:rsidRPr="00663B66">
        <w:rPr>
          <w:rFonts w:cstheme="minorHAnsi"/>
          <w:sz w:val="24"/>
          <w:szCs w:val="24"/>
          <w:lang w:val="el-GR"/>
        </w:rPr>
        <w:t>απομάκρυνση από την αποστήθιση</w:t>
      </w:r>
      <w:r w:rsidR="004410B2" w:rsidRPr="00663B66">
        <w:rPr>
          <w:rFonts w:cstheme="minorHAnsi"/>
          <w:sz w:val="24"/>
          <w:szCs w:val="24"/>
          <w:lang w:val="el-GR"/>
        </w:rPr>
        <w:t xml:space="preserve">, μέσω της </w:t>
      </w:r>
      <w:r w:rsidR="003A1B0C" w:rsidRPr="00663B66">
        <w:rPr>
          <w:rFonts w:cstheme="minorHAnsi"/>
          <w:sz w:val="24"/>
          <w:szCs w:val="24"/>
          <w:lang w:val="el-GR"/>
        </w:rPr>
        <w:t>ενίσχυση</w:t>
      </w:r>
      <w:r w:rsidR="004410B2" w:rsidRPr="00663B66">
        <w:rPr>
          <w:rFonts w:cstheme="minorHAnsi"/>
          <w:sz w:val="24"/>
          <w:szCs w:val="24"/>
          <w:lang w:val="el-GR"/>
        </w:rPr>
        <w:t>ς</w:t>
      </w:r>
      <w:r w:rsidR="003A1B0C" w:rsidRPr="00663B66">
        <w:rPr>
          <w:rFonts w:cstheme="minorHAnsi"/>
          <w:sz w:val="24"/>
          <w:szCs w:val="24"/>
          <w:lang w:val="el-GR"/>
        </w:rPr>
        <w:t xml:space="preserve"> της </w:t>
      </w:r>
      <w:proofErr w:type="spellStart"/>
      <w:r w:rsidR="003A1B0C" w:rsidRPr="00663B66">
        <w:rPr>
          <w:rFonts w:cstheme="minorHAnsi"/>
          <w:sz w:val="24"/>
          <w:szCs w:val="24"/>
          <w:lang w:val="el-GR"/>
        </w:rPr>
        <w:t>φιλαναγνωσίας</w:t>
      </w:r>
      <w:proofErr w:type="spellEnd"/>
      <w:r w:rsidR="003A1B0C" w:rsidRPr="00663B66">
        <w:rPr>
          <w:rFonts w:cstheme="minorHAnsi"/>
          <w:sz w:val="24"/>
          <w:szCs w:val="24"/>
          <w:lang w:val="el-GR"/>
        </w:rPr>
        <w:t xml:space="preserve">. </w:t>
      </w:r>
    </w:p>
    <w:p w14:paraId="63EE8B3E" w14:textId="77777777" w:rsidR="00437EB5" w:rsidRPr="00663B66" w:rsidRDefault="00437EB5" w:rsidP="0000736C">
      <w:pPr>
        <w:rPr>
          <w:rFonts w:cstheme="minorHAnsi"/>
          <w:sz w:val="24"/>
          <w:szCs w:val="24"/>
          <w:lang w:val="el-GR"/>
        </w:rPr>
      </w:pPr>
      <w:r w:rsidRPr="00663B66">
        <w:rPr>
          <w:rFonts w:cstheme="minorHAnsi"/>
          <w:sz w:val="24"/>
          <w:szCs w:val="24"/>
          <w:lang w:val="el-GR"/>
        </w:rPr>
        <w:t>Από</w:t>
      </w:r>
      <w:r w:rsidR="00663B66" w:rsidRPr="00663B66">
        <w:rPr>
          <w:rFonts w:cstheme="minorHAnsi"/>
          <w:sz w:val="24"/>
          <w:szCs w:val="24"/>
          <w:lang w:val="el-GR"/>
        </w:rPr>
        <w:t xml:space="preserve"> τη</w:t>
      </w:r>
      <w:r w:rsidRPr="00663B66">
        <w:rPr>
          <w:rFonts w:cstheme="minorHAnsi"/>
          <w:sz w:val="24"/>
          <w:szCs w:val="24"/>
          <w:lang w:val="el-GR"/>
        </w:rPr>
        <w:t xml:space="preserve"> φετινή διδακτική χρονιά εισάγεται η ανάγνω</w:t>
      </w:r>
      <w:r w:rsidR="00663B66" w:rsidRPr="00663B66">
        <w:rPr>
          <w:rFonts w:cstheme="minorHAnsi"/>
          <w:sz w:val="24"/>
          <w:szCs w:val="24"/>
          <w:lang w:val="el-GR"/>
        </w:rPr>
        <w:t>ση ολόκληρων λογοτεχνικών έργων</w:t>
      </w:r>
      <w:r w:rsidRPr="00663B66">
        <w:rPr>
          <w:rFonts w:cstheme="minorHAnsi"/>
          <w:sz w:val="24"/>
          <w:szCs w:val="24"/>
          <w:lang w:val="el-GR"/>
        </w:rPr>
        <w:t xml:space="preserve">, </w:t>
      </w:r>
      <w:r w:rsidR="00663B66" w:rsidRPr="00663B66">
        <w:rPr>
          <w:rFonts w:cstheme="minorHAnsi"/>
          <w:sz w:val="24"/>
          <w:szCs w:val="24"/>
          <w:lang w:val="el-GR"/>
        </w:rPr>
        <w:t>αντί</w:t>
      </w:r>
      <w:r w:rsidRPr="00663B66">
        <w:rPr>
          <w:rFonts w:cstheme="minorHAnsi"/>
          <w:sz w:val="24"/>
          <w:szCs w:val="24"/>
          <w:lang w:val="el-GR"/>
        </w:rPr>
        <w:t xml:space="preserve"> αποσπασματικών κειμένων όπως συνέβαινε έως σήμερα. Σε όλες τις</w:t>
      </w:r>
      <w:r w:rsidR="00663B66" w:rsidRPr="00663B66">
        <w:rPr>
          <w:rFonts w:cstheme="minorHAnsi"/>
          <w:sz w:val="24"/>
          <w:szCs w:val="24"/>
          <w:lang w:val="el-GR"/>
        </w:rPr>
        <w:t xml:space="preserve"> τάξεις</w:t>
      </w:r>
      <w:r w:rsidRPr="00663B66">
        <w:rPr>
          <w:rFonts w:cstheme="minorHAnsi"/>
          <w:sz w:val="24"/>
          <w:szCs w:val="24"/>
          <w:lang w:val="el-GR"/>
        </w:rPr>
        <w:t>, από το νη</w:t>
      </w:r>
      <w:r w:rsidR="00663B66" w:rsidRPr="00663B66">
        <w:rPr>
          <w:rFonts w:cstheme="minorHAnsi"/>
          <w:sz w:val="24"/>
          <w:szCs w:val="24"/>
          <w:lang w:val="el-GR"/>
        </w:rPr>
        <w:t>πιαγωγείο έως και τη Γ’ λυκείου</w:t>
      </w:r>
      <w:r w:rsidRPr="00663B66">
        <w:rPr>
          <w:rFonts w:cstheme="minorHAnsi"/>
          <w:sz w:val="24"/>
          <w:szCs w:val="24"/>
          <w:lang w:val="el-GR"/>
        </w:rPr>
        <w:t>, θα διανεμηθούν από ένα έω</w:t>
      </w:r>
      <w:r w:rsidR="00663B66" w:rsidRPr="00663B66">
        <w:rPr>
          <w:rFonts w:cstheme="minorHAnsi"/>
          <w:sz w:val="24"/>
          <w:szCs w:val="24"/>
          <w:lang w:val="el-GR"/>
        </w:rPr>
        <w:t>ς τρία βιβλία (ανάλογα την τάξη)</w:t>
      </w:r>
      <w:r w:rsidRPr="00663B66">
        <w:rPr>
          <w:rFonts w:cstheme="minorHAnsi"/>
          <w:sz w:val="24"/>
          <w:szCs w:val="24"/>
          <w:lang w:val="el-GR"/>
        </w:rPr>
        <w:t>, πάνω στα οποία οι μαθητές θα κάνουν εργασίες και συγκεκριμένες δραστηριότητες. Κορυφαίοι Έλληνες και ξένοι συγγραφείς θα βοηθήσουν τα παιδιά να αγαπήσουν το βιβλίο και να αναπτύξουν την κριτική τους ικανότητα και σκέψη. Οι εκπαιδευτικοί θα μυηθούν, μέσω ειδικής επιμόρφωσης, για τον τρόπο λειτουργίας της τάξης ενώ οι μαθητές θα λάβουν τα βιβλία τους μέσω της αποστολής σχολικών βιβλίων.</w:t>
      </w:r>
    </w:p>
    <w:p w14:paraId="5160BB57" w14:textId="77777777" w:rsidR="004410B2" w:rsidRPr="00663B66" w:rsidRDefault="00663B66" w:rsidP="00D24786">
      <w:pPr>
        <w:rPr>
          <w:rFonts w:cstheme="minorHAnsi"/>
          <w:b/>
          <w:sz w:val="24"/>
          <w:szCs w:val="24"/>
          <w:lang w:val="el-GR"/>
        </w:rPr>
      </w:pPr>
      <w:r w:rsidRPr="00663B66">
        <w:rPr>
          <w:rFonts w:cstheme="minorHAnsi"/>
          <w:sz w:val="24"/>
          <w:szCs w:val="24"/>
          <w:lang w:val="el-GR"/>
        </w:rPr>
        <w:t>Στην ίδια κατεύθυνση</w:t>
      </w:r>
      <w:r w:rsidR="00437EB5" w:rsidRPr="00663B66">
        <w:rPr>
          <w:rFonts w:cstheme="minorHAnsi"/>
          <w:sz w:val="24"/>
          <w:szCs w:val="24"/>
          <w:lang w:val="el-GR"/>
        </w:rPr>
        <w:t>, θα λειτ</w:t>
      </w:r>
      <w:r w:rsidRPr="00663B66">
        <w:rPr>
          <w:rFonts w:cstheme="minorHAnsi"/>
          <w:sz w:val="24"/>
          <w:szCs w:val="24"/>
          <w:lang w:val="el-GR"/>
        </w:rPr>
        <w:t>ουργήσει και το πολλαπλό βιβλίο</w:t>
      </w:r>
      <w:r w:rsidR="00437EB5" w:rsidRPr="00663B66">
        <w:rPr>
          <w:rFonts w:cstheme="minorHAnsi"/>
          <w:sz w:val="24"/>
          <w:szCs w:val="24"/>
          <w:lang w:val="el-GR"/>
        </w:rPr>
        <w:t xml:space="preserve">, το οποίο </w:t>
      </w:r>
      <w:r w:rsidRPr="00663B66">
        <w:rPr>
          <w:rFonts w:cstheme="minorHAnsi"/>
          <w:sz w:val="24"/>
          <w:szCs w:val="24"/>
          <w:lang w:val="el-GR"/>
        </w:rPr>
        <w:t>θα είναι διαθέσιμο</w:t>
      </w:r>
      <w:r w:rsidR="00437EB5" w:rsidRPr="00663B66">
        <w:rPr>
          <w:rFonts w:cstheme="minorHAnsi"/>
          <w:sz w:val="24"/>
          <w:szCs w:val="24"/>
          <w:lang w:val="el-GR"/>
        </w:rPr>
        <w:t xml:space="preserve"> σε ψηφιακή μορφή από τον Απρίλιο του 2025 ενώ σε έντυπη </w:t>
      </w:r>
      <w:r w:rsidRPr="00663B66">
        <w:rPr>
          <w:rFonts w:cstheme="minorHAnsi"/>
          <w:sz w:val="24"/>
          <w:szCs w:val="24"/>
          <w:lang w:val="el-GR"/>
        </w:rPr>
        <w:t xml:space="preserve">από </w:t>
      </w:r>
      <w:r w:rsidR="00437EB5" w:rsidRPr="00663B66">
        <w:rPr>
          <w:rFonts w:cstheme="minorHAnsi"/>
          <w:sz w:val="24"/>
          <w:szCs w:val="24"/>
          <w:lang w:val="el-GR"/>
        </w:rPr>
        <w:t>τον Σεπτέμβριο του 2026. Μέσω αυτού, εκπαιδευτικοί και μαθητές θα έχουν στη διάθεσ</w:t>
      </w:r>
      <w:r w:rsidRPr="00663B66">
        <w:rPr>
          <w:rFonts w:cstheme="minorHAnsi"/>
          <w:sz w:val="24"/>
          <w:szCs w:val="24"/>
          <w:lang w:val="el-GR"/>
        </w:rPr>
        <w:t>ή</w:t>
      </w:r>
      <w:r w:rsidR="00437EB5" w:rsidRPr="00663B66">
        <w:rPr>
          <w:rFonts w:cstheme="minorHAnsi"/>
          <w:sz w:val="24"/>
          <w:szCs w:val="24"/>
          <w:lang w:val="el-GR"/>
        </w:rPr>
        <w:t xml:space="preserve"> τους </w:t>
      </w:r>
      <w:r w:rsidR="00D24786" w:rsidRPr="00663B66">
        <w:rPr>
          <w:rFonts w:cstheme="minorHAnsi"/>
          <w:sz w:val="24"/>
          <w:szCs w:val="24"/>
          <w:lang w:val="el-GR"/>
        </w:rPr>
        <w:t xml:space="preserve">πολλαπλές πηγές μάθησης. Για το πολλαπλό βιβλίο εργάζονται 60 συγγραφικές ομάδες για 187 διδακτικά πακέτα πρωτοβάθμιας και δευτεροβάθμιας εκπαίδευσης. Τις 636 προτάσεις αξιολόγησαν 2.593 εν ενεργεία εκπαιδευτικοί, μέλη ΔΕΠ και άλλοι επιστήμονες, οι οποίοι </w:t>
      </w:r>
      <w:r w:rsidRPr="00663B66">
        <w:rPr>
          <w:rFonts w:cstheme="minorHAnsi"/>
          <w:sz w:val="24"/>
          <w:szCs w:val="24"/>
          <w:lang w:val="el-GR"/>
        </w:rPr>
        <w:t>ενέκριναν</w:t>
      </w:r>
      <w:r w:rsidR="00D24786" w:rsidRPr="00663B66">
        <w:rPr>
          <w:rFonts w:cstheme="minorHAnsi"/>
          <w:sz w:val="24"/>
          <w:szCs w:val="24"/>
          <w:lang w:val="el-GR"/>
        </w:rPr>
        <w:t xml:space="preserve"> 590 από αυτές.  </w:t>
      </w:r>
    </w:p>
    <w:p w14:paraId="06FFCF14" w14:textId="77777777" w:rsidR="00437EB5" w:rsidRPr="00663B66" w:rsidRDefault="00437EB5" w:rsidP="004410B2">
      <w:pPr>
        <w:pStyle w:val="a3"/>
        <w:rPr>
          <w:rFonts w:cstheme="minorHAnsi"/>
          <w:b/>
          <w:sz w:val="24"/>
          <w:szCs w:val="24"/>
          <w:lang w:val="el-GR"/>
        </w:rPr>
      </w:pPr>
    </w:p>
    <w:p w14:paraId="1EB7D6E8" w14:textId="77777777" w:rsidR="00437EB5" w:rsidRPr="00663B66" w:rsidRDefault="00437EB5" w:rsidP="004410B2">
      <w:pPr>
        <w:pStyle w:val="a3"/>
        <w:rPr>
          <w:rFonts w:cstheme="minorHAnsi"/>
          <w:b/>
          <w:sz w:val="24"/>
          <w:szCs w:val="24"/>
          <w:lang w:val="el-GR"/>
        </w:rPr>
      </w:pPr>
    </w:p>
    <w:p w14:paraId="0DBC554E" w14:textId="77777777" w:rsidR="00437EB5" w:rsidRDefault="00437EB5" w:rsidP="004410B2">
      <w:pPr>
        <w:pStyle w:val="a3"/>
        <w:rPr>
          <w:b/>
          <w:lang w:val="el-GR"/>
        </w:rPr>
      </w:pPr>
    </w:p>
    <w:p w14:paraId="0D214EB5" w14:textId="77777777" w:rsidR="004410B2" w:rsidRPr="004410B2" w:rsidRDefault="004410B2" w:rsidP="004410B2">
      <w:pPr>
        <w:rPr>
          <w:lang w:val="el-GR"/>
        </w:rPr>
      </w:pPr>
    </w:p>
    <w:p w14:paraId="51D5202A" w14:textId="77777777" w:rsidR="003A1B0C" w:rsidRPr="003A1B0C" w:rsidRDefault="003A1B0C" w:rsidP="003A1B0C">
      <w:pPr>
        <w:pStyle w:val="a3"/>
        <w:rPr>
          <w:lang w:val="el-GR"/>
        </w:rPr>
      </w:pPr>
    </w:p>
    <w:p w14:paraId="783FBDC0" w14:textId="77777777" w:rsidR="00E820DD" w:rsidRPr="0000736C" w:rsidRDefault="00E820DD" w:rsidP="0000736C">
      <w:pPr>
        <w:rPr>
          <w:lang w:val="el-GR"/>
        </w:rPr>
      </w:pPr>
    </w:p>
    <w:sectPr w:rsidR="00E820DD" w:rsidRPr="0000736C" w:rsidSect="00E005BA">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70CB3" w14:textId="77777777" w:rsidR="00BD6A08" w:rsidRDefault="00BD6A08" w:rsidP="003C4401">
      <w:pPr>
        <w:spacing w:after="0" w:line="240" w:lineRule="auto"/>
      </w:pPr>
      <w:r>
        <w:separator/>
      </w:r>
    </w:p>
  </w:endnote>
  <w:endnote w:type="continuationSeparator" w:id="0">
    <w:p w14:paraId="4ED4F714" w14:textId="77777777" w:rsidR="00BD6A08" w:rsidRDefault="00BD6A08" w:rsidP="003C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5215"/>
      <w:docPartObj>
        <w:docPartGallery w:val="Page Numbers (Bottom of Page)"/>
        <w:docPartUnique/>
      </w:docPartObj>
    </w:sdtPr>
    <w:sdtContent>
      <w:p w14:paraId="0A666A22" w14:textId="77777777" w:rsidR="00437EB5" w:rsidRDefault="00E005BA">
        <w:pPr>
          <w:pStyle w:val="a5"/>
          <w:jc w:val="right"/>
        </w:pPr>
        <w:r>
          <w:fldChar w:fldCharType="begin"/>
        </w:r>
        <w:r w:rsidR="00437EB5">
          <w:instrText>PAGE   \* MERGEFORMAT</w:instrText>
        </w:r>
        <w:r>
          <w:fldChar w:fldCharType="separate"/>
        </w:r>
        <w:r w:rsidR="00865DFD" w:rsidRPr="00865DFD">
          <w:rPr>
            <w:noProof/>
            <w:lang w:val="el-GR"/>
          </w:rPr>
          <w:t>5</w:t>
        </w:r>
        <w:r>
          <w:fldChar w:fldCharType="end"/>
        </w:r>
      </w:p>
    </w:sdtContent>
  </w:sdt>
  <w:p w14:paraId="1602588C" w14:textId="77777777" w:rsidR="00437EB5" w:rsidRDefault="00437E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DEC10" w14:textId="77777777" w:rsidR="00BD6A08" w:rsidRDefault="00BD6A08" w:rsidP="003C4401">
      <w:pPr>
        <w:spacing w:after="0" w:line="240" w:lineRule="auto"/>
      </w:pPr>
      <w:r>
        <w:separator/>
      </w:r>
    </w:p>
  </w:footnote>
  <w:footnote w:type="continuationSeparator" w:id="0">
    <w:p w14:paraId="577CF9B8" w14:textId="77777777" w:rsidR="00BD6A08" w:rsidRDefault="00BD6A08" w:rsidP="003C4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347A"/>
    <w:multiLevelType w:val="hybridMultilevel"/>
    <w:tmpl w:val="BC189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03B43"/>
    <w:multiLevelType w:val="hybridMultilevel"/>
    <w:tmpl w:val="7AA4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F4D73"/>
    <w:multiLevelType w:val="hybridMultilevel"/>
    <w:tmpl w:val="4E8A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B6199"/>
    <w:multiLevelType w:val="hybridMultilevel"/>
    <w:tmpl w:val="C9D0E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B06DF4"/>
    <w:multiLevelType w:val="hybridMultilevel"/>
    <w:tmpl w:val="E8F4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306E7"/>
    <w:multiLevelType w:val="hybridMultilevel"/>
    <w:tmpl w:val="ECDA2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CB2121"/>
    <w:multiLevelType w:val="hybridMultilevel"/>
    <w:tmpl w:val="1F2C23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94BE9"/>
    <w:multiLevelType w:val="hybridMultilevel"/>
    <w:tmpl w:val="CDDAD0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136777">
    <w:abstractNumId w:val="3"/>
  </w:num>
  <w:num w:numId="2" w16cid:durableId="691028376">
    <w:abstractNumId w:val="5"/>
  </w:num>
  <w:num w:numId="3" w16cid:durableId="1431273217">
    <w:abstractNumId w:val="4"/>
  </w:num>
  <w:num w:numId="4" w16cid:durableId="951788717">
    <w:abstractNumId w:val="2"/>
  </w:num>
  <w:num w:numId="5" w16cid:durableId="1993286978">
    <w:abstractNumId w:val="0"/>
  </w:num>
  <w:num w:numId="6" w16cid:durableId="737552160">
    <w:abstractNumId w:val="1"/>
  </w:num>
  <w:num w:numId="7" w16cid:durableId="72362654">
    <w:abstractNumId w:val="7"/>
  </w:num>
  <w:num w:numId="8" w16cid:durableId="1943369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6C"/>
    <w:rsid w:val="00005F05"/>
    <w:rsid w:val="0000736C"/>
    <w:rsid w:val="00014DDA"/>
    <w:rsid w:val="00016AF3"/>
    <w:rsid w:val="000A05EC"/>
    <w:rsid w:val="000B556B"/>
    <w:rsid w:val="000C43E8"/>
    <w:rsid w:val="000F1703"/>
    <w:rsid w:val="00100353"/>
    <w:rsid w:val="001A46BD"/>
    <w:rsid w:val="001B7D24"/>
    <w:rsid w:val="001C4347"/>
    <w:rsid w:val="002611D7"/>
    <w:rsid w:val="003502AA"/>
    <w:rsid w:val="00384698"/>
    <w:rsid w:val="003A1B0C"/>
    <w:rsid w:val="003C11C1"/>
    <w:rsid w:val="003C4401"/>
    <w:rsid w:val="00400B9C"/>
    <w:rsid w:val="004221F8"/>
    <w:rsid w:val="00437EB5"/>
    <w:rsid w:val="004410B2"/>
    <w:rsid w:val="00444A60"/>
    <w:rsid w:val="00456679"/>
    <w:rsid w:val="004656A3"/>
    <w:rsid w:val="004D7CFB"/>
    <w:rsid w:val="00550150"/>
    <w:rsid w:val="005E44CE"/>
    <w:rsid w:val="00644224"/>
    <w:rsid w:val="006578A3"/>
    <w:rsid w:val="00663B66"/>
    <w:rsid w:val="006C6196"/>
    <w:rsid w:val="00712365"/>
    <w:rsid w:val="007700D7"/>
    <w:rsid w:val="00791569"/>
    <w:rsid w:val="00795739"/>
    <w:rsid w:val="007E7673"/>
    <w:rsid w:val="007F4284"/>
    <w:rsid w:val="007F673E"/>
    <w:rsid w:val="008203BE"/>
    <w:rsid w:val="008408A0"/>
    <w:rsid w:val="008655A8"/>
    <w:rsid w:val="00865DFD"/>
    <w:rsid w:val="00874A48"/>
    <w:rsid w:val="008852A0"/>
    <w:rsid w:val="008E41F4"/>
    <w:rsid w:val="00906D72"/>
    <w:rsid w:val="009168F4"/>
    <w:rsid w:val="0094292A"/>
    <w:rsid w:val="00951E4F"/>
    <w:rsid w:val="00967E68"/>
    <w:rsid w:val="0097259C"/>
    <w:rsid w:val="009826C5"/>
    <w:rsid w:val="009C2BC3"/>
    <w:rsid w:val="009C5489"/>
    <w:rsid w:val="009F4C92"/>
    <w:rsid w:val="00A335C9"/>
    <w:rsid w:val="00A6589E"/>
    <w:rsid w:val="00A721B6"/>
    <w:rsid w:val="00AB57FC"/>
    <w:rsid w:val="00AD4A7D"/>
    <w:rsid w:val="00B5455C"/>
    <w:rsid w:val="00B8416C"/>
    <w:rsid w:val="00BD6A08"/>
    <w:rsid w:val="00C125D3"/>
    <w:rsid w:val="00C32FAA"/>
    <w:rsid w:val="00C60D8F"/>
    <w:rsid w:val="00CE143A"/>
    <w:rsid w:val="00D02583"/>
    <w:rsid w:val="00D24786"/>
    <w:rsid w:val="00D73718"/>
    <w:rsid w:val="00D9534B"/>
    <w:rsid w:val="00DA5F1D"/>
    <w:rsid w:val="00DC0FCE"/>
    <w:rsid w:val="00DE1E63"/>
    <w:rsid w:val="00DF62F0"/>
    <w:rsid w:val="00DF6669"/>
    <w:rsid w:val="00E005BA"/>
    <w:rsid w:val="00E17003"/>
    <w:rsid w:val="00E34740"/>
    <w:rsid w:val="00E420C1"/>
    <w:rsid w:val="00E820DD"/>
    <w:rsid w:val="00EC659E"/>
    <w:rsid w:val="00ED7FB1"/>
    <w:rsid w:val="00F33BE9"/>
    <w:rsid w:val="00F346D2"/>
    <w:rsid w:val="00F36447"/>
    <w:rsid w:val="00F80124"/>
    <w:rsid w:val="00F8612D"/>
    <w:rsid w:val="00FA251A"/>
    <w:rsid w:val="00FA4D31"/>
    <w:rsid w:val="00FC49E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120B"/>
  <w15:docId w15:val="{E7959660-13B2-4139-8464-6C261B2C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5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D31"/>
    <w:pPr>
      <w:ind w:left="720"/>
      <w:contextualSpacing/>
    </w:pPr>
  </w:style>
  <w:style w:type="paragraph" w:styleId="a4">
    <w:name w:val="header"/>
    <w:basedOn w:val="a"/>
    <w:link w:val="Char"/>
    <w:uiPriority w:val="99"/>
    <w:unhideWhenUsed/>
    <w:rsid w:val="003C4401"/>
    <w:pPr>
      <w:tabs>
        <w:tab w:val="center" w:pos="4320"/>
        <w:tab w:val="right" w:pos="8640"/>
      </w:tabs>
      <w:spacing w:after="0" w:line="240" w:lineRule="auto"/>
    </w:pPr>
  </w:style>
  <w:style w:type="character" w:customStyle="1" w:styleId="Char">
    <w:name w:val="Κεφαλίδα Char"/>
    <w:basedOn w:val="a0"/>
    <w:link w:val="a4"/>
    <w:uiPriority w:val="99"/>
    <w:rsid w:val="003C4401"/>
  </w:style>
  <w:style w:type="paragraph" w:styleId="a5">
    <w:name w:val="footer"/>
    <w:basedOn w:val="a"/>
    <w:link w:val="Char0"/>
    <w:uiPriority w:val="99"/>
    <w:unhideWhenUsed/>
    <w:rsid w:val="003C4401"/>
    <w:pPr>
      <w:tabs>
        <w:tab w:val="center" w:pos="4320"/>
        <w:tab w:val="right" w:pos="8640"/>
      </w:tabs>
      <w:spacing w:after="0" w:line="240" w:lineRule="auto"/>
    </w:pPr>
  </w:style>
  <w:style w:type="character" w:customStyle="1" w:styleId="Char0">
    <w:name w:val="Υποσέλιδο Char"/>
    <w:basedOn w:val="a0"/>
    <w:link w:val="a5"/>
    <w:uiPriority w:val="99"/>
    <w:rsid w:val="003C4401"/>
  </w:style>
  <w:style w:type="paragraph" w:styleId="a6">
    <w:name w:val="Balloon Text"/>
    <w:basedOn w:val="a"/>
    <w:link w:val="Char1"/>
    <w:uiPriority w:val="99"/>
    <w:semiHidden/>
    <w:unhideWhenUsed/>
    <w:rsid w:val="00C125D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C125D3"/>
    <w:rPr>
      <w:rFonts w:ascii="Tahoma" w:hAnsi="Tahoma" w:cs="Tahoma"/>
      <w:sz w:val="16"/>
      <w:szCs w:val="16"/>
    </w:rPr>
  </w:style>
  <w:style w:type="paragraph" w:styleId="a7">
    <w:name w:val="Revision"/>
    <w:hidden/>
    <w:uiPriority w:val="99"/>
    <w:semiHidden/>
    <w:rsid w:val="006442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525F-9A55-48F3-B95C-02808841F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1707</Words>
  <Characters>9224</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Χριστιάνα Παπαγεωργάκη</dc:creator>
  <cp:lastModifiedBy>Christiana Papageorgaki</cp:lastModifiedBy>
  <cp:revision>3</cp:revision>
  <dcterms:created xsi:type="dcterms:W3CDTF">2024-08-29T04:52:00Z</dcterms:created>
  <dcterms:modified xsi:type="dcterms:W3CDTF">2024-08-29T04:55:00Z</dcterms:modified>
</cp:coreProperties>
</file>