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6A2C37" w14:textId="77777777" w:rsidR="00474DEA" w:rsidRPr="00431AE0" w:rsidRDefault="00474DEA" w:rsidP="00431AE0">
      <w:pPr>
        <w:pStyle w:val="Footer"/>
        <w:contextualSpacing/>
        <w:rPr>
          <w:rFonts w:asciiTheme="majorBidi" w:hAnsiTheme="majorBidi" w:cstheme="majorBidi"/>
        </w:rPr>
      </w:pPr>
    </w:p>
    <w:p w14:paraId="457F9087" w14:textId="6CD930D1" w:rsidR="007A2E17" w:rsidRPr="00431AE0" w:rsidRDefault="007A2E17" w:rsidP="00431AE0">
      <w:pPr>
        <w:pStyle w:val="Footer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In Defense of Christians</w:t>
      </w:r>
      <w:r w:rsidRPr="00431AE0">
        <w:rPr>
          <w:rFonts w:asciiTheme="majorBidi" w:hAnsiTheme="majorBidi" w:cstheme="majorBidi"/>
        </w:rPr>
        <w:tab/>
      </w:r>
      <w:r w:rsidRPr="00431AE0">
        <w:rPr>
          <w:rFonts w:asciiTheme="majorBidi" w:hAnsiTheme="majorBidi" w:cstheme="majorBidi"/>
        </w:rPr>
        <w:tab/>
      </w:r>
      <w:r w:rsidR="006F5EF2" w:rsidRPr="00431AE0">
        <w:rPr>
          <w:rFonts w:asciiTheme="majorBidi" w:hAnsiTheme="majorBidi" w:cstheme="majorBidi"/>
        </w:rPr>
        <w:t>M</w:t>
      </w:r>
      <w:r w:rsidR="00797691" w:rsidRPr="00431AE0">
        <w:rPr>
          <w:rFonts w:asciiTheme="majorBidi" w:hAnsiTheme="majorBidi" w:cstheme="majorBidi"/>
        </w:rPr>
        <w:t>a</w:t>
      </w:r>
      <w:r w:rsidR="00BC31E3" w:rsidRPr="00431AE0">
        <w:rPr>
          <w:rFonts w:asciiTheme="majorBidi" w:hAnsiTheme="majorBidi" w:cstheme="majorBidi"/>
        </w:rPr>
        <w:t xml:space="preserve">y </w:t>
      </w:r>
      <w:r w:rsidR="00CF588A" w:rsidRPr="00431AE0">
        <w:rPr>
          <w:rFonts w:asciiTheme="majorBidi" w:hAnsiTheme="majorBidi" w:cstheme="majorBidi"/>
        </w:rPr>
        <w:t>13</w:t>
      </w:r>
      <w:r w:rsidR="003318F3" w:rsidRPr="00431AE0">
        <w:rPr>
          <w:rFonts w:asciiTheme="majorBidi" w:hAnsiTheme="majorBidi" w:cstheme="majorBidi"/>
        </w:rPr>
        <w:t>, 202</w:t>
      </w:r>
      <w:r w:rsidR="00797691" w:rsidRPr="00431AE0">
        <w:rPr>
          <w:rFonts w:asciiTheme="majorBidi" w:hAnsiTheme="majorBidi" w:cstheme="majorBidi"/>
        </w:rPr>
        <w:t>2</w:t>
      </w:r>
    </w:p>
    <w:p w14:paraId="41807C61" w14:textId="773FEB35" w:rsidR="00474DEA" w:rsidRPr="00431AE0" w:rsidRDefault="00797691" w:rsidP="00431AE0">
      <w:pPr>
        <w:pStyle w:val="Footer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1023 15</w:t>
      </w:r>
      <w:r w:rsidRPr="00431AE0">
        <w:rPr>
          <w:rFonts w:asciiTheme="majorBidi" w:hAnsiTheme="majorBidi" w:cstheme="majorBidi"/>
          <w:vertAlign w:val="superscript"/>
        </w:rPr>
        <w:t>th</w:t>
      </w:r>
      <w:r w:rsidRPr="00431AE0">
        <w:rPr>
          <w:rFonts w:asciiTheme="majorBidi" w:hAnsiTheme="majorBidi" w:cstheme="majorBidi"/>
        </w:rPr>
        <w:t xml:space="preserve"> Street NW, Suite 200</w:t>
      </w:r>
    </w:p>
    <w:p w14:paraId="783046D2" w14:textId="4F400BBC" w:rsidR="007A2E17" w:rsidRPr="00431AE0" w:rsidRDefault="007A2E17" w:rsidP="00431AE0">
      <w:pPr>
        <w:pStyle w:val="Footer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Washington, DC 2000</w:t>
      </w:r>
      <w:r w:rsidR="00797691" w:rsidRPr="00431AE0">
        <w:rPr>
          <w:rFonts w:asciiTheme="majorBidi" w:hAnsiTheme="majorBidi" w:cstheme="majorBidi"/>
        </w:rPr>
        <w:t>5</w:t>
      </w:r>
    </w:p>
    <w:p w14:paraId="7108A1F3" w14:textId="3839DA8A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1E81AD03" w14:textId="77777777" w:rsidR="00431AE0" w:rsidRPr="00431AE0" w:rsidRDefault="00431AE0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27362B04" w14:textId="6BC40520" w:rsidR="007A2E17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 xml:space="preserve">The Honorable </w:t>
      </w:r>
      <w:r w:rsidR="009C2723" w:rsidRPr="00431AE0">
        <w:rPr>
          <w:rFonts w:asciiTheme="majorBidi" w:hAnsiTheme="majorBidi" w:cstheme="majorBidi"/>
        </w:rPr>
        <w:t xml:space="preserve">Congressman </w:t>
      </w:r>
      <w:r w:rsidRPr="00431AE0">
        <w:rPr>
          <w:rFonts w:asciiTheme="majorBidi" w:hAnsiTheme="majorBidi" w:cstheme="majorBidi"/>
        </w:rPr>
        <w:t>Gregory Meeks</w:t>
      </w:r>
    </w:p>
    <w:p w14:paraId="1732CBEC" w14:textId="18AD7048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Chairman, House</w:t>
      </w:r>
      <w:r w:rsidRPr="00431AE0">
        <w:rPr>
          <w:rFonts w:asciiTheme="majorBidi" w:hAnsiTheme="majorBidi" w:cstheme="majorBidi"/>
        </w:rPr>
        <w:t xml:space="preserve"> Foreign Affairs</w:t>
      </w:r>
      <w:r w:rsidRPr="00431AE0">
        <w:rPr>
          <w:rFonts w:asciiTheme="majorBidi" w:hAnsiTheme="majorBidi" w:cstheme="majorBidi"/>
        </w:rPr>
        <w:t xml:space="preserve"> Committee</w:t>
      </w:r>
    </w:p>
    <w:p w14:paraId="0FEF1AAB" w14:textId="0228880B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6D1CC704" w14:textId="2D458FE2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 xml:space="preserve">The Honorable </w:t>
      </w:r>
      <w:r w:rsidR="009C2723" w:rsidRPr="00431AE0">
        <w:rPr>
          <w:rFonts w:asciiTheme="majorBidi" w:hAnsiTheme="majorBidi" w:cstheme="majorBidi"/>
        </w:rPr>
        <w:t>Congressman</w:t>
      </w:r>
      <w:r w:rsidR="009C2723" w:rsidRPr="00431AE0">
        <w:rPr>
          <w:rFonts w:asciiTheme="majorBidi" w:hAnsiTheme="majorBidi" w:cstheme="majorBidi"/>
        </w:rPr>
        <w:t xml:space="preserve"> </w:t>
      </w:r>
      <w:r w:rsidRPr="00431AE0">
        <w:rPr>
          <w:rFonts w:asciiTheme="majorBidi" w:hAnsiTheme="majorBidi" w:cstheme="majorBidi"/>
        </w:rPr>
        <w:t>Michael McCaul</w:t>
      </w:r>
    </w:p>
    <w:p w14:paraId="7377F579" w14:textId="362DCEA0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Ranking Member</w:t>
      </w:r>
      <w:r w:rsidRPr="00431AE0">
        <w:rPr>
          <w:rFonts w:asciiTheme="majorBidi" w:hAnsiTheme="majorBidi" w:cstheme="majorBidi"/>
        </w:rPr>
        <w:t xml:space="preserve">, House Foreign Affairs Committee </w:t>
      </w:r>
    </w:p>
    <w:p w14:paraId="043A746D" w14:textId="51912EF2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40C9A00B" w14:textId="7D08C4D2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 xml:space="preserve">The Honorable </w:t>
      </w:r>
      <w:r w:rsidR="009C2723" w:rsidRPr="00431AE0">
        <w:rPr>
          <w:rFonts w:asciiTheme="majorBidi" w:hAnsiTheme="majorBidi" w:cstheme="majorBidi"/>
        </w:rPr>
        <w:t>Congressman</w:t>
      </w:r>
      <w:r w:rsidR="009C2723" w:rsidRPr="00431AE0">
        <w:rPr>
          <w:rFonts w:asciiTheme="majorBidi" w:hAnsiTheme="majorBidi" w:cstheme="majorBidi"/>
        </w:rPr>
        <w:t xml:space="preserve"> </w:t>
      </w:r>
      <w:r w:rsidRPr="00431AE0">
        <w:rPr>
          <w:rFonts w:asciiTheme="majorBidi" w:hAnsiTheme="majorBidi" w:cstheme="majorBidi"/>
        </w:rPr>
        <w:t>Adam Smith</w:t>
      </w:r>
    </w:p>
    <w:p w14:paraId="120D9653" w14:textId="7041E506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 xml:space="preserve">Chairman, House </w:t>
      </w:r>
      <w:r w:rsidRPr="00431AE0">
        <w:rPr>
          <w:rFonts w:asciiTheme="majorBidi" w:hAnsiTheme="majorBidi" w:cstheme="majorBidi"/>
        </w:rPr>
        <w:t xml:space="preserve">Armed Services </w:t>
      </w:r>
      <w:r w:rsidRPr="00431AE0">
        <w:rPr>
          <w:rFonts w:asciiTheme="majorBidi" w:hAnsiTheme="majorBidi" w:cstheme="majorBidi"/>
        </w:rPr>
        <w:t xml:space="preserve">Committee </w:t>
      </w:r>
    </w:p>
    <w:p w14:paraId="2E4C96D7" w14:textId="77777777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60B5DE81" w14:textId="73CFD98D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 xml:space="preserve">The Honorable </w:t>
      </w:r>
      <w:r w:rsidR="009C2723" w:rsidRPr="00431AE0">
        <w:rPr>
          <w:rFonts w:asciiTheme="majorBidi" w:hAnsiTheme="majorBidi" w:cstheme="majorBidi"/>
        </w:rPr>
        <w:t>Congressman</w:t>
      </w:r>
      <w:r w:rsidR="009C2723" w:rsidRPr="00431AE0">
        <w:rPr>
          <w:rFonts w:asciiTheme="majorBidi" w:hAnsiTheme="majorBidi" w:cstheme="majorBidi"/>
        </w:rPr>
        <w:t xml:space="preserve"> </w:t>
      </w:r>
      <w:r w:rsidRPr="00431AE0">
        <w:rPr>
          <w:rFonts w:asciiTheme="majorBidi" w:hAnsiTheme="majorBidi" w:cstheme="majorBidi"/>
        </w:rPr>
        <w:t>Mike Rogers</w:t>
      </w:r>
    </w:p>
    <w:p w14:paraId="3C25E02B" w14:textId="4A4EBC94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Ranking Member</w:t>
      </w:r>
      <w:r w:rsidRPr="00431AE0">
        <w:rPr>
          <w:rFonts w:asciiTheme="majorBidi" w:hAnsiTheme="majorBidi" w:cstheme="majorBidi"/>
        </w:rPr>
        <w:t xml:space="preserve">, House Armed Services Committee </w:t>
      </w:r>
    </w:p>
    <w:p w14:paraId="77D6C107" w14:textId="481ECD46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  <w:highlight w:val="yellow"/>
        </w:rPr>
      </w:pPr>
    </w:p>
    <w:p w14:paraId="49C2E057" w14:textId="77777777" w:rsidR="00F70955" w:rsidRPr="00431AE0" w:rsidRDefault="00F70955" w:rsidP="00431AE0">
      <w:pPr>
        <w:spacing w:after="0" w:line="240" w:lineRule="auto"/>
        <w:contextualSpacing/>
        <w:rPr>
          <w:rFonts w:asciiTheme="majorBidi" w:hAnsiTheme="majorBidi" w:cstheme="majorBidi"/>
          <w:highlight w:val="yellow"/>
        </w:rPr>
      </w:pPr>
    </w:p>
    <w:p w14:paraId="4893539F" w14:textId="029596FE" w:rsidR="00BC31E3" w:rsidRPr="00BC31E3" w:rsidRDefault="00BC31E3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BC31E3">
        <w:rPr>
          <w:rFonts w:asciiTheme="majorBidi" w:hAnsiTheme="majorBidi" w:cstheme="majorBidi"/>
        </w:rPr>
        <w:t xml:space="preserve">Dear </w:t>
      </w:r>
      <w:r w:rsidR="00F70955" w:rsidRPr="00431AE0">
        <w:rPr>
          <w:rFonts w:asciiTheme="majorBidi" w:hAnsiTheme="majorBidi" w:cstheme="majorBidi"/>
        </w:rPr>
        <w:t>Congressional Leaders</w:t>
      </w:r>
      <w:r w:rsidRPr="00BC31E3">
        <w:rPr>
          <w:rFonts w:asciiTheme="majorBidi" w:hAnsiTheme="majorBidi" w:cstheme="majorBidi"/>
        </w:rPr>
        <w:t>:</w:t>
      </w:r>
    </w:p>
    <w:p w14:paraId="56FBE42F" w14:textId="77777777" w:rsidR="00BC31E3" w:rsidRPr="00BC31E3" w:rsidRDefault="00BC31E3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186DCEB8" w14:textId="3C33CF67" w:rsidR="00BC31E3" w:rsidRPr="00BC31E3" w:rsidRDefault="00BC31E3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BC31E3">
        <w:rPr>
          <w:rFonts w:asciiTheme="majorBidi" w:hAnsiTheme="majorBidi" w:cstheme="majorBidi"/>
        </w:rPr>
        <w:t xml:space="preserve">On behalf of </w:t>
      </w:r>
      <w:r w:rsidR="00C9557B" w:rsidRPr="00431AE0">
        <w:rPr>
          <w:rFonts w:asciiTheme="majorBidi" w:hAnsiTheme="majorBidi" w:cstheme="majorBidi"/>
        </w:rPr>
        <w:t>In Def</w:t>
      </w:r>
      <w:r w:rsidR="007972B3" w:rsidRPr="00431AE0">
        <w:rPr>
          <w:rFonts w:asciiTheme="majorBidi" w:hAnsiTheme="majorBidi" w:cstheme="majorBidi"/>
        </w:rPr>
        <w:t>e</w:t>
      </w:r>
      <w:r w:rsidR="00C9557B" w:rsidRPr="00431AE0">
        <w:rPr>
          <w:rFonts w:asciiTheme="majorBidi" w:hAnsiTheme="majorBidi" w:cstheme="majorBidi"/>
        </w:rPr>
        <w:t>nse of Christian</w:t>
      </w:r>
      <w:r w:rsidR="007972B3" w:rsidRPr="00431AE0">
        <w:rPr>
          <w:rFonts w:asciiTheme="majorBidi" w:hAnsiTheme="majorBidi" w:cstheme="majorBidi"/>
        </w:rPr>
        <w:t>s</w:t>
      </w:r>
      <w:r w:rsidR="00C9557B" w:rsidRPr="00431AE0">
        <w:rPr>
          <w:rFonts w:asciiTheme="majorBidi" w:hAnsiTheme="majorBidi" w:cstheme="majorBidi"/>
        </w:rPr>
        <w:t xml:space="preserve"> (ID</w:t>
      </w:r>
      <w:r w:rsidR="007972B3" w:rsidRPr="00431AE0">
        <w:rPr>
          <w:rFonts w:asciiTheme="majorBidi" w:hAnsiTheme="majorBidi" w:cstheme="majorBidi"/>
        </w:rPr>
        <w:t>C</w:t>
      </w:r>
      <w:r w:rsidR="00C9557B" w:rsidRPr="00431AE0">
        <w:rPr>
          <w:rFonts w:asciiTheme="majorBidi" w:hAnsiTheme="majorBidi" w:cstheme="majorBidi"/>
        </w:rPr>
        <w:t>)</w:t>
      </w:r>
      <w:r w:rsidR="007972B3" w:rsidRPr="00431AE0">
        <w:rPr>
          <w:rFonts w:asciiTheme="majorBidi" w:hAnsiTheme="majorBidi" w:cstheme="majorBidi"/>
        </w:rPr>
        <w:t xml:space="preserve"> and its </w:t>
      </w:r>
      <w:r w:rsidRPr="00BC31E3">
        <w:rPr>
          <w:rFonts w:asciiTheme="majorBidi" w:hAnsiTheme="majorBidi" w:cstheme="majorBidi"/>
        </w:rPr>
        <w:t xml:space="preserve">nationwide membership </w:t>
      </w:r>
      <w:r w:rsidR="007972B3" w:rsidRPr="00431AE0">
        <w:rPr>
          <w:rFonts w:asciiTheme="majorBidi" w:hAnsiTheme="majorBidi" w:cstheme="majorBidi"/>
        </w:rPr>
        <w:t xml:space="preserve">within your </w:t>
      </w:r>
      <w:r w:rsidRPr="00BC31E3">
        <w:rPr>
          <w:rFonts w:asciiTheme="majorBidi" w:hAnsiTheme="majorBidi" w:cstheme="majorBidi"/>
        </w:rPr>
        <w:t>constituen</w:t>
      </w:r>
      <w:r w:rsidR="007972B3" w:rsidRPr="00431AE0">
        <w:rPr>
          <w:rFonts w:asciiTheme="majorBidi" w:hAnsiTheme="majorBidi" w:cstheme="majorBidi"/>
        </w:rPr>
        <w:t>cies</w:t>
      </w:r>
      <w:r w:rsidRPr="00BC31E3">
        <w:rPr>
          <w:rFonts w:asciiTheme="majorBidi" w:hAnsiTheme="majorBidi" w:cstheme="majorBidi"/>
        </w:rPr>
        <w:t>, we writ</w:t>
      </w:r>
      <w:r w:rsidR="007972B3" w:rsidRPr="00431AE0">
        <w:rPr>
          <w:rFonts w:asciiTheme="majorBidi" w:hAnsiTheme="majorBidi" w:cstheme="majorBidi"/>
        </w:rPr>
        <w:t>e</w:t>
      </w:r>
      <w:r w:rsidRPr="00BC31E3">
        <w:rPr>
          <w:rFonts w:asciiTheme="majorBidi" w:hAnsiTheme="majorBidi" w:cstheme="majorBidi"/>
        </w:rPr>
        <w:t xml:space="preserve"> to express our </w:t>
      </w:r>
      <w:r w:rsidR="007972B3" w:rsidRPr="00431AE0">
        <w:rPr>
          <w:rFonts w:asciiTheme="majorBidi" w:hAnsiTheme="majorBidi" w:cstheme="majorBidi"/>
        </w:rPr>
        <w:t>profound concern regarding</w:t>
      </w:r>
      <w:r w:rsidRPr="00BC31E3">
        <w:rPr>
          <w:rFonts w:asciiTheme="majorBidi" w:hAnsiTheme="majorBidi" w:cstheme="majorBidi"/>
        </w:rPr>
        <w:t xml:space="preserve"> </w:t>
      </w:r>
      <w:r w:rsidR="007972B3" w:rsidRPr="00431AE0">
        <w:rPr>
          <w:rFonts w:asciiTheme="majorBidi" w:hAnsiTheme="majorBidi" w:cstheme="majorBidi"/>
        </w:rPr>
        <w:t xml:space="preserve">recent reports that the U.S. State Department is actively considering the </w:t>
      </w:r>
      <w:r w:rsidRPr="00BC31E3">
        <w:rPr>
          <w:rFonts w:asciiTheme="majorBidi" w:hAnsiTheme="majorBidi" w:cstheme="majorBidi"/>
        </w:rPr>
        <w:t xml:space="preserve">Republic of Turkey’s request to buy 40 Lockheed Martin-made F-16 fighter jets and nearly 80 </w:t>
      </w:r>
      <w:r w:rsidR="007972B3" w:rsidRPr="00431AE0">
        <w:rPr>
          <w:rFonts w:asciiTheme="majorBidi" w:hAnsiTheme="majorBidi" w:cstheme="majorBidi"/>
        </w:rPr>
        <w:t xml:space="preserve">advanced </w:t>
      </w:r>
      <w:r w:rsidRPr="00BC31E3">
        <w:rPr>
          <w:rFonts w:asciiTheme="majorBidi" w:hAnsiTheme="majorBidi" w:cstheme="majorBidi"/>
        </w:rPr>
        <w:t xml:space="preserve">modernization kits for its existing warplanes. </w:t>
      </w:r>
    </w:p>
    <w:p w14:paraId="47A0350C" w14:textId="77777777" w:rsidR="00BC31E3" w:rsidRPr="00BC31E3" w:rsidRDefault="00BC31E3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BC31E3">
        <w:rPr>
          <w:rFonts w:asciiTheme="majorBidi" w:hAnsiTheme="majorBidi" w:cstheme="majorBidi"/>
        </w:rPr>
        <w:t xml:space="preserve">  </w:t>
      </w:r>
    </w:p>
    <w:p w14:paraId="681FDCC8" w14:textId="72B3CB82" w:rsidR="00BC31E3" w:rsidRPr="00BC31E3" w:rsidRDefault="004C70A2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In response to</w:t>
      </w:r>
      <w:r w:rsidR="003D4ACE" w:rsidRPr="00431AE0">
        <w:rPr>
          <w:rFonts w:asciiTheme="majorBidi" w:hAnsiTheme="majorBidi" w:cstheme="majorBidi"/>
        </w:rPr>
        <w:t xml:space="preserve"> Turkey’s purchase of Russian S-400</w:t>
      </w:r>
      <w:r w:rsidRPr="00431AE0">
        <w:rPr>
          <w:rFonts w:asciiTheme="majorBidi" w:hAnsiTheme="majorBidi" w:cstheme="majorBidi"/>
        </w:rPr>
        <w:t>s</w:t>
      </w:r>
      <w:r w:rsidR="003D4ACE" w:rsidRPr="00431AE0">
        <w:rPr>
          <w:rFonts w:asciiTheme="majorBidi" w:hAnsiTheme="majorBidi" w:cstheme="majorBidi"/>
        </w:rPr>
        <w:t>, the United States imposed</w:t>
      </w:r>
      <w:r w:rsidR="00BC31E3" w:rsidRPr="00BC31E3">
        <w:rPr>
          <w:rFonts w:asciiTheme="majorBidi" w:hAnsiTheme="majorBidi" w:cstheme="majorBidi"/>
        </w:rPr>
        <w:t xml:space="preserve"> sanctions on Turkey under the Countering America’s Adversaries Through Sanctions Act (CAATSA)</w:t>
      </w:r>
      <w:r w:rsidRPr="00431AE0">
        <w:rPr>
          <w:rFonts w:asciiTheme="majorBidi" w:hAnsiTheme="majorBidi" w:cstheme="majorBidi"/>
        </w:rPr>
        <w:t xml:space="preserve"> less than two years ago</w:t>
      </w:r>
      <w:r w:rsidR="00BC31E3" w:rsidRPr="00BC31E3">
        <w:rPr>
          <w:rFonts w:asciiTheme="majorBidi" w:hAnsiTheme="majorBidi" w:cstheme="majorBidi"/>
        </w:rPr>
        <w:t xml:space="preserve">.  Despite </w:t>
      </w:r>
      <w:r w:rsidR="003D4ACE" w:rsidRPr="00431AE0">
        <w:rPr>
          <w:rFonts w:asciiTheme="majorBidi" w:hAnsiTheme="majorBidi" w:cstheme="majorBidi"/>
        </w:rPr>
        <w:t>CAATSA</w:t>
      </w:r>
      <w:r w:rsidR="00BC31E3" w:rsidRPr="00BC31E3">
        <w:rPr>
          <w:rFonts w:asciiTheme="majorBidi" w:hAnsiTheme="majorBidi" w:cstheme="majorBidi"/>
        </w:rPr>
        <w:t xml:space="preserve"> sanctions and its </w:t>
      </w:r>
      <w:r w:rsidRPr="00431AE0">
        <w:rPr>
          <w:rFonts w:asciiTheme="majorBidi" w:hAnsiTheme="majorBidi" w:cstheme="majorBidi"/>
        </w:rPr>
        <w:t>exclusion</w:t>
      </w:r>
      <w:r w:rsidR="00BC31E3" w:rsidRPr="00BC31E3">
        <w:rPr>
          <w:rFonts w:asciiTheme="majorBidi" w:hAnsiTheme="majorBidi" w:cstheme="majorBidi"/>
        </w:rPr>
        <w:t xml:space="preserve"> from the F</w:t>
      </w:r>
      <w:r w:rsidRPr="00431AE0">
        <w:rPr>
          <w:rFonts w:asciiTheme="majorBidi" w:hAnsiTheme="majorBidi" w:cstheme="majorBidi"/>
        </w:rPr>
        <w:t>-</w:t>
      </w:r>
      <w:r w:rsidR="00BC31E3" w:rsidRPr="00BC31E3">
        <w:rPr>
          <w:rFonts w:asciiTheme="majorBidi" w:hAnsiTheme="majorBidi" w:cstheme="majorBidi"/>
        </w:rPr>
        <w:t xml:space="preserve">35 program, Turkey remains </w:t>
      </w:r>
      <w:r w:rsidRPr="00431AE0">
        <w:rPr>
          <w:rFonts w:asciiTheme="majorBidi" w:hAnsiTheme="majorBidi" w:cstheme="majorBidi"/>
        </w:rPr>
        <w:t xml:space="preserve">defiant, and even emboldened, in </w:t>
      </w:r>
      <w:r w:rsidR="00BC31E3" w:rsidRPr="00BC31E3">
        <w:rPr>
          <w:rFonts w:asciiTheme="majorBidi" w:hAnsiTheme="majorBidi" w:cstheme="majorBidi"/>
        </w:rPr>
        <w:t xml:space="preserve">its acquisition of </w:t>
      </w:r>
      <w:r w:rsidRPr="00431AE0">
        <w:rPr>
          <w:rFonts w:asciiTheme="majorBidi" w:hAnsiTheme="majorBidi" w:cstheme="majorBidi"/>
        </w:rPr>
        <w:t>hostile weapon</w:t>
      </w:r>
      <w:r w:rsidR="00BC31E3" w:rsidRPr="00BC31E3">
        <w:rPr>
          <w:rFonts w:asciiTheme="majorBidi" w:hAnsiTheme="majorBidi" w:cstheme="majorBidi"/>
        </w:rPr>
        <w:t xml:space="preserve"> systems.  </w:t>
      </w:r>
      <w:r w:rsidR="00EB3626" w:rsidRPr="00431AE0">
        <w:rPr>
          <w:rFonts w:asciiTheme="majorBidi" w:hAnsiTheme="majorBidi" w:cstheme="majorBidi"/>
        </w:rPr>
        <w:t xml:space="preserve">Rather than seeking to </w:t>
      </w:r>
      <w:r w:rsidR="00EB3626" w:rsidRPr="00431AE0">
        <w:rPr>
          <w:rFonts w:asciiTheme="majorBidi" w:hAnsiTheme="majorBidi" w:cstheme="majorBidi"/>
        </w:rPr>
        <w:t>mend</w:t>
      </w:r>
      <w:r w:rsidR="00EB3626" w:rsidRPr="00431AE0">
        <w:rPr>
          <w:rFonts w:asciiTheme="majorBidi" w:hAnsiTheme="majorBidi" w:cstheme="majorBidi"/>
        </w:rPr>
        <w:t xml:space="preserve"> its </w:t>
      </w:r>
      <w:r w:rsidR="00EB3626" w:rsidRPr="00431AE0">
        <w:rPr>
          <w:rFonts w:asciiTheme="majorBidi" w:hAnsiTheme="majorBidi" w:cstheme="majorBidi"/>
        </w:rPr>
        <w:t xml:space="preserve">strained </w:t>
      </w:r>
      <w:r w:rsidR="00EB3626" w:rsidRPr="00431AE0">
        <w:rPr>
          <w:rFonts w:asciiTheme="majorBidi" w:hAnsiTheme="majorBidi" w:cstheme="majorBidi"/>
        </w:rPr>
        <w:t xml:space="preserve">relationship with Washington, </w:t>
      </w:r>
      <w:r w:rsidR="00EB3626" w:rsidRPr="00431AE0">
        <w:rPr>
          <w:rFonts w:asciiTheme="majorBidi" w:hAnsiTheme="majorBidi" w:cstheme="majorBidi"/>
        </w:rPr>
        <w:t>Ankara</w:t>
      </w:r>
      <w:r w:rsidR="00EB3626" w:rsidRPr="00431AE0">
        <w:rPr>
          <w:rFonts w:asciiTheme="majorBidi" w:hAnsiTheme="majorBidi" w:cstheme="majorBidi"/>
        </w:rPr>
        <w:t xml:space="preserve"> insists on keeping</w:t>
      </w:r>
      <w:r w:rsidR="00F00483" w:rsidRPr="00431AE0">
        <w:rPr>
          <w:rFonts w:asciiTheme="majorBidi" w:hAnsiTheme="majorBidi" w:cstheme="majorBidi"/>
        </w:rPr>
        <w:t>, and expanding,</w:t>
      </w:r>
      <w:r w:rsidR="00EB3626" w:rsidRPr="00431AE0">
        <w:rPr>
          <w:rFonts w:asciiTheme="majorBidi" w:hAnsiTheme="majorBidi" w:cstheme="majorBidi"/>
        </w:rPr>
        <w:t xml:space="preserve"> </w:t>
      </w:r>
      <w:r w:rsidR="00EB3626" w:rsidRPr="00431AE0">
        <w:rPr>
          <w:rFonts w:asciiTheme="majorBidi" w:hAnsiTheme="majorBidi" w:cstheme="majorBidi"/>
        </w:rPr>
        <w:t xml:space="preserve">its </w:t>
      </w:r>
      <w:r w:rsidR="00F00483" w:rsidRPr="00431AE0">
        <w:rPr>
          <w:rFonts w:asciiTheme="majorBidi" w:hAnsiTheme="majorBidi" w:cstheme="majorBidi"/>
        </w:rPr>
        <w:t xml:space="preserve">inventory of </w:t>
      </w:r>
      <w:r w:rsidR="00EB3626" w:rsidRPr="00431AE0">
        <w:rPr>
          <w:rFonts w:asciiTheme="majorBidi" w:hAnsiTheme="majorBidi" w:cstheme="majorBidi"/>
        </w:rPr>
        <w:t>Russian weapon systems</w:t>
      </w:r>
      <w:r w:rsidR="00EB3626" w:rsidRPr="00431AE0">
        <w:rPr>
          <w:rFonts w:asciiTheme="majorBidi" w:hAnsiTheme="majorBidi" w:cstheme="majorBidi"/>
        </w:rPr>
        <w:t>.</w:t>
      </w:r>
    </w:p>
    <w:p w14:paraId="2965D32D" w14:textId="5328BD90" w:rsidR="00BC31E3" w:rsidRPr="00431AE0" w:rsidRDefault="00BC31E3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669D50DB" w14:textId="16434E9A" w:rsidR="00F00483" w:rsidRPr="00BC31E3" w:rsidRDefault="00F00483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  <w:color w:val="000000"/>
          <w:shd w:val="clear" w:color="auto" w:fill="FFFFFF"/>
        </w:rPr>
        <w:t>Turkey experts convey serious concerns about co-locating upgraded F-16s in the same operational theater as Russian S-400s.</w:t>
      </w:r>
      <w:r w:rsidRPr="00431AE0">
        <w:rPr>
          <w:rFonts w:asciiTheme="majorBidi" w:hAnsiTheme="majorBidi" w:cstheme="majorBidi"/>
        </w:rPr>
        <w:t xml:space="preserve">  </w:t>
      </w:r>
      <w:r w:rsidRPr="00BC31E3">
        <w:rPr>
          <w:rFonts w:asciiTheme="majorBidi" w:hAnsiTheme="majorBidi" w:cstheme="majorBidi"/>
        </w:rPr>
        <w:t xml:space="preserve">Not a single Administration official or analyst has presented a scenario </w:t>
      </w:r>
      <w:r w:rsidRPr="00431AE0">
        <w:rPr>
          <w:rFonts w:asciiTheme="majorBidi" w:hAnsiTheme="majorBidi" w:cstheme="majorBidi"/>
        </w:rPr>
        <w:t>in</w:t>
      </w:r>
      <w:r w:rsidRPr="00BC31E3">
        <w:rPr>
          <w:rFonts w:asciiTheme="majorBidi" w:hAnsiTheme="majorBidi" w:cstheme="majorBidi"/>
        </w:rPr>
        <w:t xml:space="preserve"> which American technology is fully protected from co-location risks</w:t>
      </w:r>
      <w:r w:rsidRPr="00431AE0">
        <w:rPr>
          <w:rFonts w:asciiTheme="majorBidi" w:hAnsiTheme="majorBidi" w:cstheme="majorBidi"/>
        </w:rPr>
        <w:t>—specifically technological exploitation—</w:t>
      </w:r>
      <w:r w:rsidRPr="00BC31E3">
        <w:rPr>
          <w:rFonts w:asciiTheme="majorBidi" w:hAnsiTheme="majorBidi" w:cstheme="majorBidi"/>
        </w:rPr>
        <w:t xml:space="preserve">inherent in American jets being </w:t>
      </w:r>
      <w:r w:rsidRPr="00431AE0">
        <w:rPr>
          <w:rFonts w:asciiTheme="majorBidi" w:hAnsiTheme="majorBidi" w:cstheme="majorBidi"/>
        </w:rPr>
        <w:t>co-</w:t>
      </w:r>
      <w:r w:rsidRPr="00BC31E3">
        <w:rPr>
          <w:rFonts w:asciiTheme="majorBidi" w:hAnsiTheme="majorBidi" w:cstheme="majorBidi"/>
        </w:rPr>
        <w:t>located</w:t>
      </w:r>
      <w:r w:rsidRPr="00431AE0">
        <w:rPr>
          <w:rFonts w:asciiTheme="majorBidi" w:hAnsiTheme="majorBidi" w:cstheme="majorBidi"/>
        </w:rPr>
        <w:t xml:space="preserve"> with hostile Russian anti-aircraft radar</w:t>
      </w:r>
      <w:r w:rsidRPr="00BC31E3">
        <w:rPr>
          <w:rFonts w:asciiTheme="majorBidi" w:hAnsiTheme="majorBidi" w:cstheme="majorBidi"/>
        </w:rPr>
        <w:t>.</w:t>
      </w:r>
    </w:p>
    <w:p w14:paraId="141E39D5" w14:textId="77777777" w:rsidR="00F00483" w:rsidRPr="00BC31E3" w:rsidRDefault="00F00483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627077C7" w14:textId="55FF4CF5" w:rsidR="00EB07F1" w:rsidRPr="00431AE0" w:rsidRDefault="00EB3626" w:rsidP="00431AE0">
      <w:pPr>
        <w:spacing w:after="0" w:line="240" w:lineRule="auto"/>
        <w:contextualSpacing/>
        <w:rPr>
          <w:rFonts w:asciiTheme="majorBidi" w:hAnsiTheme="majorBidi" w:cstheme="majorBidi"/>
          <w:color w:val="000000"/>
          <w:shd w:val="clear" w:color="auto" w:fill="FFFFFF"/>
        </w:rPr>
      </w:pP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Selling Turkey new F-16s and 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advanced 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upgrade kits would undermine </w:t>
      </w:r>
      <w:r w:rsidR="001F7367" w:rsidRPr="00431AE0">
        <w:rPr>
          <w:rFonts w:asciiTheme="majorBidi" w:hAnsiTheme="majorBidi" w:cstheme="majorBidi"/>
          <w:color w:val="000000"/>
          <w:shd w:val="clear" w:color="auto" w:fill="FFFFFF"/>
        </w:rPr>
        <w:t>national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security, </w:t>
      </w:r>
      <w:r w:rsidR="001F7367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American 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>values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and</w:t>
      </w:r>
      <w:r w:rsidR="00B241AE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NATO 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interests. 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Turkey has already used its existing 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weapon systems to launch kinetic attacks against </w:t>
      </w:r>
      <w:r w:rsidR="00F0343D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Christians and other 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>ethno-religious minorities</w:t>
      </w:r>
      <w:r w:rsidR="00F0343D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in Syria, Iraq, Armenia, and in the eastern Mediterranean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>.</w:t>
      </w:r>
      <w:r w:rsidR="00F0343D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 Turkish attacks on the final Christian towns in northern Syria and northern Iraq have brought Syriac-Assyrian</w:t>
      </w:r>
      <w:r w:rsidR="001F7367" w:rsidRPr="00431AE0">
        <w:rPr>
          <w:rFonts w:asciiTheme="majorBidi" w:hAnsiTheme="majorBidi" w:cstheme="majorBidi"/>
          <w:color w:val="000000"/>
          <w:shd w:val="clear" w:color="auto" w:fill="FFFFFF"/>
        </w:rPr>
        <w:t>-Chaldean</w:t>
      </w:r>
      <w:r w:rsidR="00F0343D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Christians to the brink of extinction in their native homeland.</w:t>
      </w:r>
    </w:p>
    <w:p w14:paraId="6DC96C6A" w14:textId="77777777" w:rsidR="00EB07F1" w:rsidRPr="00431AE0" w:rsidRDefault="00EB07F1" w:rsidP="00431AE0">
      <w:pPr>
        <w:spacing w:after="0" w:line="240" w:lineRule="auto"/>
        <w:contextualSpacing/>
        <w:rPr>
          <w:rFonts w:asciiTheme="majorBidi" w:hAnsiTheme="majorBidi" w:cstheme="majorBidi"/>
          <w:color w:val="000000"/>
          <w:shd w:val="clear" w:color="auto" w:fill="FFFFFF"/>
        </w:rPr>
      </w:pPr>
    </w:p>
    <w:p w14:paraId="1D490BE6" w14:textId="40ED75C3" w:rsidR="00B9754E" w:rsidRPr="00431AE0" w:rsidRDefault="00EB07F1" w:rsidP="00431AE0">
      <w:pPr>
        <w:spacing w:after="0" w:line="240" w:lineRule="auto"/>
        <w:contextualSpacing/>
        <w:rPr>
          <w:rFonts w:asciiTheme="majorBidi" w:hAnsiTheme="majorBidi" w:cstheme="majorBidi"/>
          <w:color w:val="000000"/>
          <w:shd w:val="clear" w:color="auto" w:fill="FFFFFF"/>
        </w:rPr>
      </w:pP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Turkey continues to violate the Geneva Conventions in prosecuting its </w:t>
      </w:r>
      <w:r w:rsidR="00B9754E" w:rsidRPr="00431AE0">
        <w:rPr>
          <w:rFonts w:asciiTheme="majorBidi" w:hAnsiTheme="majorBidi" w:cstheme="majorBidi"/>
          <w:color w:val="000000"/>
          <w:shd w:val="clear" w:color="auto" w:fill="FFFFFF"/>
        </w:rPr>
        <w:t>military</w:t>
      </w:r>
      <w:r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campaign against American partners on the ground in northern Syria.  </w:t>
      </w:r>
      <w:r w:rsidR="001F7367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For nearly a decade, </w:t>
      </w:r>
      <w:r w:rsidR="00F00483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the </w:t>
      </w:r>
      <w:r w:rsidR="00B9754E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Syriac </w:t>
      </w:r>
      <w:r w:rsidR="00F00483" w:rsidRPr="00431AE0">
        <w:rPr>
          <w:rFonts w:asciiTheme="majorBidi" w:hAnsiTheme="majorBidi" w:cstheme="majorBidi"/>
          <w:color w:val="000000"/>
          <w:shd w:val="clear" w:color="auto" w:fill="FFFFFF"/>
        </w:rPr>
        <w:t>(</w:t>
      </w:r>
      <w:r w:rsidR="00B9754E" w:rsidRPr="00431AE0">
        <w:rPr>
          <w:rFonts w:asciiTheme="majorBidi" w:hAnsiTheme="majorBidi" w:cstheme="majorBidi"/>
          <w:color w:val="000000"/>
          <w:shd w:val="clear" w:color="auto" w:fill="FFFFFF"/>
        </w:rPr>
        <w:t>Christian</w:t>
      </w:r>
      <w:r w:rsidR="00F00483" w:rsidRPr="00431AE0">
        <w:rPr>
          <w:rFonts w:asciiTheme="majorBidi" w:hAnsiTheme="majorBidi" w:cstheme="majorBidi"/>
          <w:color w:val="000000"/>
          <w:shd w:val="clear" w:color="auto" w:fill="FFFFFF"/>
        </w:rPr>
        <w:t>) Military Council</w:t>
      </w:r>
      <w:r w:rsidR="001F7367" w:rsidRPr="00431AE0">
        <w:rPr>
          <w:rFonts w:asciiTheme="majorBidi" w:hAnsiTheme="majorBidi" w:cstheme="majorBidi"/>
          <w:color w:val="000000"/>
          <w:shd w:val="clear" w:color="auto" w:fill="FFFFFF"/>
        </w:rPr>
        <w:t>—who enabled the U.S.-led Coalition’s defeat of ISIS—</w:t>
      </w:r>
      <w:r w:rsidR="00F00483" w:rsidRPr="00431AE0">
        <w:rPr>
          <w:rFonts w:asciiTheme="majorBidi" w:hAnsiTheme="majorBidi" w:cstheme="majorBidi"/>
          <w:color w:val="000000"/>
          <w:shd w:val="clear" w:color="auto" w:fill="FFFFFF"/>
        </w:rPr>
        <w:t>has</w:t>
      </w:r>
      <w:r w:rsidR="001F7367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been </w:t>
      </w:r>
      <w:r w:rsidR="00F00483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among </w:t>
      </w:r>
      <w:r w:rsidR="001F7367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America’s closest allies </w:t>
      </w:r>
      <w:r w:rsidR="001F7367" w:rsidRPr="00431AE0">
        <w:rPr>
          <w:rFonts w:asciiTheme="majorBidi" w:hAnsiTheme="majorBidi" w:cstheme="majorBidi"/>
          <w:color w:val="000000"/>
          <w:shd w:val="clear" w:color="auto" w:fill="FFFFFF"/>
        </w:rPr>
        <w:lastRenderedPageBreak/>
        <w:t xml:space="preserve">on the ground in Syria.  </w:t>
      </w:r>
      <w:r w:rsidR="00362FA9" w:rsidRPr="00431AE0">
        <w:rPr>
          <w:rFonts w:asciiTheme="majorBidi" w:hAnsiTheme="majorBidi" w:cstheme="majorBidi"/>
          <w:color w:val="000000"/>
          <w:shd w:val="clear" w:color="auto" w:fill="FFFFFF"/>
        </w:rPr>
        <w:t>Th</w:t>
      </w:r>
      <w:r w:rsidR="002E6598" w:rsidRPr="00431AE0">
        <w:rPr>
          <w:rFonts w:asciiTheme="majorBidi" w:hAnsiTheme="majorBidi" w:cstheme="majorBidi"/>
          <w:color w:val="000000"/>
          <w:shd w:val="clear" w:color="auto" w:fill="FFFFFF"/>
        </w:rPr>
        <w:t>is battle-tested American partner is</w:t>
      </w:r>
      <w:r w:rsidR="00B9754E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now being subjected to daily</w:t>
      </w:r>
      <w:r w:rsidR="00362FA9" w:rsidRPr="00431AE0">
        <w:rPr>
          <w:rFonts w:asciiTheme="majorBidi" w:hAnsiTheme="majorBidi" w:cstheme="majorBidi"/>
          <w:color w:val="000000"/>
          <w:shd w:val="clear" w:color="auto" w:fill="FFFFFF"/>
        </w:rPr>
        <w:t>, unprovoked</w:t>
      </w:r>
      <w:r w:rsidR="00B9754E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attacks by Turkey and Turkish back</w:t>
      </w:r>
      <w:r w:rsidR="00362FA9" w:rsidRPr="00431AE0">
        <w:rPr>
          <w:rFonts w:asciiTheme="majorBidi" w:hAnsiTheme="majorBidi" w:cstheme="majorBidi"/>
          <w:color w:val="000000"/>
          <w:shd w:val="clear" w:color="auto" w:fill="FFFFFF"/>
        </w:rPr>
        <w:t>ed</w:t>
      </w:r>
      <w:r w:rsidR="00B9754E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jihadist militias, using American-sourced weapon systems.</w:t>
      </w:r>
      <w:r w:rsidR="001F7367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  </w:t>
      </w:r>
      <w:r w:rsidR="00B9754E" w:rsidRPr="00431AE0">
        <w:rPr>
          <w:rFonts w:asciiTheme="majorBidi" w:hAnsiTheme="majorBidi" w:cstheme="majorBidi"/>
          <w:color w:val="000000"/>
          <w:shd w:val="clear" w:color="auto" w:fill="FFFFFF"/>
        </w:rPr>
        <w:t>Now more than ever, standing firm with our local allies on the groun</w:t>
      </w:r>
      <w:r w:rsidR="001F7367" w:rsidRPr="00431AE0">
        <w:rPr>
          <w:rFonts w:asciiTheme="majorBidi" w:hAnsiTheme="majorBidi" w:cstheme="majorBidi"/>
          <w:color w:val="000000"/>
          <w:shd w:val="clear" w:color="auto" w:fill="FFFFFF"/>
        </w:rPr>
        <w:t xml:space="preserve">d </w:t>
      </w:r>
      <w:r w:rsidR="00B9754E" w:rsidRPr="00431AE0">
        <w:rPr>
          <w:rFonts w:asciiTheme="majorBidi" w:hAnsiTheme="majorBidi" w:cstheme="majorBidi"/>
          <w:color w:val="000000"/>
          <w:shd w:val="clear" w:color="auto" w:fill="FFFFFF"/>
        </w:rPr>
        <w:t>is essential in maintaining U.S. credibility.</w:t>
      </w:r>
    </w:p>
    <w:p w14:paraId="3FE3FD6E" w14:textId="77777777" w:rsidR="00BC31E3" w:rsidRPr="00BC31E3" w:rsidRDefault="00BC31E3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5EF26C42" w14:textId="0415FF5E" w:rsidR="00C438BA" w:rsidRPr="00431AE0" w:rsidRDefault="00EB26B6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Turkey’s defiance of American law and NATO interests cannot be ignored.</w:t>
      </w:r>
      <w:r w:rsidR="004010C4" w:rsidRPr="00431AE0">
        <w:rPr>
          <w:rFonts w:asciiTheme="majorBidi" w:hAnsiTheme="majorBidi" w:cstheme="majorBidi"/>
        </w:rPr>
        <w:t xml:space="preserve">  </w:t>
      </w:r>
      <w:r w:rsidR="00995125" w:rsidRPr="00431AE0">
        <w:rPr>
          <w:rFonts w:asciiTheme="majorBidi" w:hAnsiTheme="majorBidi" w:cstheme="majorBidi"/>
        </w:rPr>
        <w:t>While some</w:t>
      </w:r>
      <w:r w:rsidR="00995125" w:rsidRPr="00431AE0">
        <w:rPr>
          <w:rFonts w:asciiTheme="majorBidi" w:hAnsiTheme="majorBidi" w:cstheme="majorBidi"/>
        </w:rPr>
        <w:t xml:space="preserve"> might</w:t>
      </w:r>
      <w:r w:rsidR="00995125" w:rsidRPr="00431AE0">
        <w:rPr>
          <w:rFonts w:asciiTheme="majorBidi" w:hAnsiTheme="majorBidi" w:cstheme="majorBidi"/>
        </w:rPr>
        <w:t xml:space="preserve"> assert that </w:t>
      </w:r>
      <w:r w:rsidR="00995125" w:rsidRPr="00431AE0">
        <w:rPr>
          <w:rFonts w:asciiTheme="majorBidi" w:hAnsiTheme="majorBidi" w:cstheme="majorBidi"/>
        </w:rPr>
        <w:t xml:space="preserve">excluding </w:t>
      </w:r>
      <w:r w:rsidR="00995125" w:rsidRPr="00431AE0">
        <w:rPr>
          <w:rFonts w:asciiTheme="majorBidi" w:hAnsiTheme="majorBidi" w:cstheme="majorBidi"/>
        </w:rPr>
        <w:t xml:space="preserve">Turkey </w:t>
      </w:r>
      <w:r w:rsidR="00995125" w:rsidRPr="00431AE0">
        <w:rPr>
          <w:rFonts w:asciiTheme="majorBidi" w:hAnsiTheme="majorBidi" w:cstheme="majorBidi"/>
        </w:rPr>
        <w:t xml:space="preserve">from the </w:t>
      </w:r>
      <w:r w:rsidR="00995125" w:rsidRPr="00431AE0">
        <w:rPr>
          <w:rFonts w:asciiTheme="majorBidi" w:hAnsiTheme="majorBidi" w:cstheme="majorBidi"/>
        </w:rPr>
        <w:t>F-35</w:t>
      </w:r>
      <w:r w:rsidR="00995125" w:rsidRPr="00431AE0">
        <w:rPr>
          <w:rFonts w:asciiTheme="majorBidi" w:hAnsiTheme="majorBidi" w:cstheme="majorBidi"/>
        </w:rPr>
        <w:t xml:space="preserve"> program </w:t>
      </w:r>
      <w:r w:rsidR="00995125" w:rsidRPr="00431AE0">
        <w:rPr>
          <w:rFonts w:asciiTheme="majorBidi" w:hAnsiTheme="majorBidi" w:cstheme="majorBidi"/>
        </w:rPr>
        <w:t xml:space="preserve">was punitive enough, Ankara’s </w:t>
      </w:r>
      <w:r w:rsidR="00995125" w:rsidRPr="00431AE0">
        <w:rPr>
          <w:rFonts w:asciiTheme="majorBidi" w:hAnsiTheme="majorBidi" w:cstheme="majorBidi"/>
        </w:rPr>
        <w:t>continued</w:t>
      </w:r>
      <w:r w:rsidR="00995125" w:rsidRPr="00431AE0">
        <w:rPr>
          <w:rFonts w:asciiTheme="majorBidi" w:hAnsiTheme="majorBidi" w:cstheme="majorBidi"/>
        </w:rPr>
        <w:t xml:space="preserve"> desire to purchase additional weapons</w:t>
      </w:r>
      <w:r w:rsidR="00995125" w:rsidRPr="00431AE0">
        <w:rPr>
          <w:rFonts w:asciiTheme="majorBidi" w:hAnsiTheme="majorBidi" w:cstheme="majorBidi"/>
        </w:rPr>
        <w:t xml:space="preserve"> from America’s enemies</w:t>
      </w:r>
      <w:r w:rsidR="00C438BA" w:rsidRPr="00431AE0">
        <w:rPr>
          <w:rFonts w:asciiTheme="majorBidi" w:hAnsiTheme="majorBidi" w:cstheme="majorBidi"/>
        </w:rPr>
        <w:t xml:space="preserve"> signals otherwise</w:t>
      </w:r>
      <w:r w:rsidR="00995125" w:rsidRPr="00431AE0">
        <w:rPr>
          <w:rFonts w:asciiTheme="majorBidi" w:hAnsiTheme="majorBidi" w:cstheme="majorBidi"/>
        </w:rPr>
        <w:t>. </w:t>
      </w:r>
      <w:r w:rsidR="00C438BA" w:rsidRPr="00431AE0">
        <w:rPr>
          <w:rFonts w:asciiTheme="majorBidi" w:hAnsiTheme="majorBidi" w:cstheme="majorBidi"/>
        </w:rPr>
        <w:t xml:space="preserve"> </w:t>
      </w:r>
      <w:r w:rsidR="00995125" w:rsidRPr="00431AE0">
        <w:rPr>
          <w:rFonts w:asciiTheme="majorBidi" w:hAnsiTheme="majorBidi" w:cstheme="majorBidi"/>
        </w:rPr>
        <w:t>Access to America</w:t>
      </w:r>
      <w:r w:rsidR="00C438BA" w:rsidRPr="00431AE0">
        <w:rPr>
          <w:rFonts w:asciiTheme="majorBidi" w:hAnsiTheme="majorBidi" w:cstheme="majorBidi"/>
        </w:rPr>
        <w:t>’s advanced</w:t>
      </w:r>
      <w:r w:rsidR="00995125" w:rsidRPr="00431AE0">
        <w:rPr>
          <w:rFonts w:asciiTheme="majorBidi" w:hAnsiTheme="majorBidi" w:cstheme="majorBidi"/>
        </w:rPr>
        <w:t xml:space="preserve"> weapon systems</w:t>
      </w:r>
      <w:r w:rsidR="00C438BA" w:rsidRPr="00431AE0">
        <w:rPr>
          <w:rFonts w:asciiTheme="majorBidi" w:hAnsiTheme="majorBidi" w:cstheme="majorBidi"/>
        </w:rPr>
        <w:t xml:space="preserve"> </w:t>
      </w:r>
      <w:r w:rsidR="00995125" w:rsidRPr="00431AE0">
        <w:rPr>
          <w:rFonts w:asciiTheme="majorBidi" w:hAnsiTheme="majorBidi" w:cstheme="majorBidi"/>
        </w:rPr>
        <w:t>is a privilege that Turkey must earn, not a right to which it is entitled.</w:t>
      </w:r>
    </w:p>
    <w:p w14:paraId="6FE5522F" w14:textId="77777777" w:rsidR="00C438BA" w:rsidRPr="00431AE0" w:rsidRDefault="00C438BA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287E2D58" w14:textId="15301012" w:rsidR="00BC31E3" w:rsidRPr="00BC31E3" w:rsidRDefault="00BC31E3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BC31E3">
        <w:rPr>
          <w:rFonts w:asciiTheme="majorBidi" w:hAnsiTheme="majorBidi" w:cstheme="majorBidi"/>
        </w:rPr>
        <w:t>Any American arms sales to Ankara must</w:t>
      </w:r>
      <w:r w:rsidR="00EB26B6" w:rsidRPr="00431AE0">
        <w:rPr>
          <w:rFonts w:asciiTheme="majorBidi" w:hAnsiTheme="majorBidi" w:cstheme="majorBidi"/>
        </w:rPr>
        <w:t>,</w:t>
      </w:r>
      <w:r w:rsidRPr="00BC31E3">
        <w:rPr>
          <w:rFonts w:asciiTheme="majorBidi" w:hAnsiTheme="majorBidi" w:cstheme="majorBidi"/>
        </w:rPr>
        <w:t xml:space="preserve"> at a</w:t>
      </w:r>
      <w:r w:rsidR="00EB26B6" w:rsidRPr="00431AE0">
        <w:rPr>
          <w:rFonts w:asciiTheme="majorBidi" w:hAnsiTheme="majorBidi" w:cstheme="majorBidi"/>
        </w:rPr>
        <w:t>n absolute</w:t>
      </w:r>
      <w:r w:rsidRPr="00BC31E3">
        <w:rPr>
          <w:rFonts w:asciiTheme="majorBidi" w:hAnsiTheme="majorBidi" w:cstheme="majorBidi"/>
        </w:rPr>
        <w:t xml:space="preserve"> minimum</w:t>
      </w:r>
      <w:r w:rsidR="00EB26B6" w:rsidRPr="00431AE0">
        <w:rPr>
          <w:rFonts w:asciiTheme="majorBidi" w:hAnsiTheme="majorBidi" w:cstheme="majorBidi"/>
        </w:rPr>
        <w:t>,</w:t>
      </w:r>
      <w:r w:rsidRPr="00BC31E3">
        <w:rPr>
          <w:rFonts w:asciiTheme="majorBidi" w:hAnsiTheme="majorBidi" w:cstheme="majorBidi"/>
        </w:rPr>
        <w:t xml:space="preserve"> be </w:t>
      </w:r>
      <w:r w:rsidR="00995125" w:rsidRPr="00431AE0">
        <w:rPr>
          <w:rFonts w:asciiTheme="majorBidi" w:hAnsiTheme="majorBidi" w:cstheme="majorBidi"/>
        </w:rPr>
        <w:t xml:space="preserve">conditional and </w:t>
      </w:r>
      <w:r w:rsidRPr="00BC31E3">
        <w:rPr>
          <w:rFonts w:asciiTheme="majorBidi" w:hAnsiTheme="majorBidi" w:cstheme="majorBidi"/>
        </w:rPr>
        <w:t xml:space="preserve">restricted to prevent their use </w:t>
      </w:r>
      <w:r w:rsidR="00995125" w:rsidRPr="00431AE0">
        <w:rPr>
          <w:rFonts w:asciiTheme="majorBidi" w:hAnsiTheme="majorBidi" w:cstheme="majorBidi"/>
        </w:rPr>
        <w:t>against defenseless Christians and other ethno-religious minority communities</w:t>
      </w:r>
      <w:r w:rsidRPr="00BC31E3">
        <w:rPr>
          <w:rFonts w:asciiTheme="majorBidi" w:hAnsiTheme="majorBidi" w:cstheme="majorBidi"/>
        </w:rPr>
        <w:t>.  Overlooking this risk</w:t>
      </w:r>
      <w:r w:rsidR="00995125" w:rsidRPr="00431AE0">
        <w:rPr>
          <w:rFonts w:asciiTheme="majorBidi" w:hAnsiTheme="majorBidi" w:cstheme="majorBidi"/>
        </w:rPr>
        <w:t xml:space="preserve"> would be reckless and run counter to American values</w:t>
      </w:r>
      <w:r w:rsidRPr="00BC31E3">
        <w:rPr>
          <w:rFonts w:asciiTheme="majorBidi" w:hAnsiTheme="majorBidi" w:cstheme="majorBidi"/>
        </w:rPr>
        <w:t>.</w:t>
      </w:r>
    </w:p>
    <w:p w14:paraId="4214710E" w14:textId="77777777" w:rsidR="00C438BA" w:rsidRPr="00431AE0" w:rsidRDefault="00C438BA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5FBCCBEF" w14:textId="37CAC13F" w:rsidR="00C438BA" w:rsidRPr="00431AE0" w:rsidRDefault="00C438BA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We</w:t>
      </w:r>
      <w:r w:rsidRPr="00431AE0">
        <w:rPr>
          <w:rFonts w:asciiTheme="majorBidi" w:hAnsiTheme="majorBidi" w:cstheme="majorBidi"/>
        </w:rPr>
        <w:t xml:space="preserve"> urge you to consider legislative measures to prevent sales of new F-16s or upgrade kits unless</w:t>
      </w:r>
      <w:r w:rsidRPr="00431AE0">
        <w:rPr>
          <w:rFonts w:asciiTheme="majorBidi" w:hAnsiTheme="majorBidi" w:cstheme="majorBidi"/>
        </w:rPr>
        <w:t xml:space="preserve"> and until</w:t>
      </w:r>
      <w:r w:rsidRPr="00431AE0">
        <w:rPr>
          <w:rFonts w:asciiTheme="majorBidi" w:hAnsiTheme="majorBidi" w:cstheme="majorBidi"/>
        </w:rPr>
        <w:t xml:space="preserve"> Turkey </w:t>
      </w:r>
      <w:r w:rsidRPr="00431AE0">
        <w:rPr>
          <w:rFonts w:asciiTheme="majorBidi" w:hAnsiTheme="majorBidi" w:cstheme="majorBidi"/>
        </w:rPr>
        <w:t>demonstrates its</w:t>
      </w:r>
      <w:r w:rsidRPr="00431AE0">
        <w:rPr>
          <w:rFonts w:asciiTheme="majorBidi" w:hAnsiTheme="majorBidi" w:cstheme="majorBidi"/>
        </w:rPr>
        <w:t xml:space="preserve"> </w:t>
      </w:r>
      <w:r w:rsidRPr="00431AE0">
        <w:rPr>
          <w:rFonts w:asciiTheme="majorBidi" w:hAnsiTheme="majorBidi" w:cstheme="majorBidi"/>
        </w:rPr>
        <w:t xml:space="preserve">unconditional </w:t>
      </w:r>
      <w:r w:rsidRPr="00431AE0">
        <w:rPr>
          <w:rFonts w:asciiTheme="majorBidi" w:hAnsiTheme="majorBidi" w:cstheme="majorBidi"/>
        </w:rPr>
        <w:t>compliance with CAATSA</w:t>
      </w:r>
      <w:r w:rsidRPr="00431AE0">
        <w:rPr>
          <w:rFonts w:asciiTheme="majorBidi" w:hAnsiTheme="majorBidi" w:cstheme="majorBidi"/>
        </w:rPr>
        <w:t>,</w:t>
      </w:r>
      <w:r w:rsidRPr="00431AE0">
        <w:rPr>
          <w:rFonts w:asciiTheme="majorBidi" w:hAnsiTheme="majorBidi" w:cstheme="majorBidi"/>
        </w:rPr>
        <w:t xml:space="preserve"> and </w:t>
      </w:r>
      <w:r w:rsidRPr="00431AE0">
        <w:rPr>
          <w:rFonts w:asciiTheme="majorBidi" w:hAnsiTheme="majorBidi" w:cstheme="majorBidi"/>
        </w:rPr>
        <w:t xml:space="preserve">makes </w:t>
      </w:r>
      <w:r w:rsidRPr="00431AE0">
        <w:rPr>
          <w:rFonts w:asciiTheme="majorBidi" w:hAnsiTheme="majorBidi" w:cstheme="majorBidi"/>
        </w:rPr>
        <w:t xml:space="preserve">assurances that advanced American </w:t>
      </w:r>
      <w:r w:rsidRPr="00431AE0">
        <w:rPr>
          <w:rFonts w:asciiTheme="majorBidi" w:hAnsiTheme="majorBidi" w:cstheme="majorBidi"/>
        </w:rPr>
        <w:t xml:space="preserve">weapons </w:t>
      </w:r>
      <w:r w:rsidRPr="00431AE0">
        <w:rPr>
          <w:rFonts w:asciiTheme="majorBidi" w:hAnsiTheme="majorBidi" w:cstheme="majorBidi"/>
        </w:rPr>
        <w:t xml:space="preserve">technology will not be left vulnerable to Russian and Chinese </w:t>
      </w:r>
      <w:r w:rsidRPr="00431AE0">
        <w:rPr>
          <w:rFonts w:asciiTheme="majorBidi" w:hAnsiTheme="majorBidi" w:cstheme="majorBidi"/>
        </w:rPr>
        <w:t>exploitation</w:t>
      </w:r>
      <w:r w:rsidRPr="00431AE0">
        <w:rPr>
          <w:rFonts w:asciiTheme="majorBidi" w:hAnsiTheme="majorBidi" w:cstheme="majorBidi"/>
        </w:rPr>
        <w:t>.</w:t>
      </w:r>
    </w:p>
    <w:p w14:paraId="6E7A2A7C" w14:textId="77777777" w:rsidR="00C438BA" w:rsidRPr="00431AE0" w:rsidRDefault="00C438BA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0B9E4E48" w14:textId="2541F5A9" w:rsidR="00BC31E3" w:rsidRPr="00BC31E3" w:rsidRDefault="00BC31E3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BC31E3">
        <w:rPr>
          <w:rFonts w:asciiTheme="majorBidi" w:hAnsiTheme="majorBidi" w:cstheme="majorBidi"/>
        </w:rPr>
        <w:t xml:space="preserve">    </w:t>
      </w:r>
    </w:p>
    <w:p w14:paraId="532DD44E" w14:textId="5AF27E9B" w:rsidR="00BC31E3" w:rsidRPr="00BC31E3" w:rsidRDefault="004010C4" w:rsidP="00431AE0">
      <w:pPr>
        <w:spacing w:after="0" w:line="240" w:lineRule="auto"/>
        <w:contextualSpacing/>
        <w:rPr>
          <w:rFonts w:asciiTheme="majorBidi" w:eastAsia="Times New Roman" w:hAnsiTheme="majorBidi" w:cstheme="majorBidi"/>
        </w:rPr>
      </w:pPr>
      <w:r w:rsidRPr="00431AE0">
        <w:rPr>
          <w:rFonts w:asciiTheme="majorBidi" w:hAnsiTheme="majorBidi" w:cstheme="majorBidi"/>
        </w:rPr>
        <w:t>The U.S. and NATO must stand against such bold defiance by Turkey.</w:t>
      </w:r>
      <w:r w:rsidRPr="00431AE0">
        <w:rPr>
          <w:rFonts w:asciiTheme="majorBidi" w:hAnsiTheme="majorBidi" w:cstheme="majorBidi"/>
        </w:rPr>
        <w:t xml:space="preserve">  </w:t>
      </w:r>
      <w:r w:rsidR="00BC31E3" w:rsidRPr="00BC31E3">
        <w:rPr>
          <w:rFonts w:asciiTheme="majorBidi" w:hAnsiTheme="majorBidi" w:cstheme="majorBidi"/>
        </w:rPr>
        <w:t>We urge you to apply the strictest scrutiny to any potential sale or transfer of any major weapon system</w:t>
      </w:r>
      <w:r w:rsidR="00E71FC7" w:rsidRPr="00431AE0">
        <w:rPr>
          <w:rFonts w:asciiTheme="majorBidi" w:hAnsiTheme="majorBidi" w:cstheme="majorBidi"/>
        </w:rPr>
        <w:t>s</w:t>
      </w:r>
      <w:r w:rsidR="00BC31E3" w:rsidRPr="00BC31E3">
        <w:rPr>
          <w:rFonts w:asciiTheme="majorBidi" w:hAnsiTheme="majorBidi" w:cstheme="majorBidi"/>
        </w:rPr>
        <w:t xml:space="preserve"> to Turkey.</w:t>
      </w:r>
      <w:r w:rsidRPr="00431AE0">
        <w:rPr>
          <w:rFonts w:asciiTheme="majorBidi" w:hAnsiTheme="majorBidi" w:cstheme="majorBidi"/>
        </w:rPr>
        <w:t xml:space="preserve">  Turkey’s game is not merely reckless; it’s a very methodical and deliberate test of U.S. and NATO resolve.</w:t>
      </w:r>
      <w:r w:rsidRPr="00431AE0">
        <w:rPr>
          <w:rFonts w:asciiTheme="majorBidi" w:eastAsia="Times New Roman" w:hAnsiTheme="majorBidi" w:cstheme="majorBidi"/>
        </w:rPr>
        <w:t xml:space="preserve">  </w:t>
      </w:r>
    </w:p>
    <w:p w14:paraId="20369E5D" w14:textId="0A3D7C39" w:rsidR="00BC31E3" w:rsidRPr="00431AE0" w:rsidRDefault="00BC31E3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73D35DA9" w14:textId="20E637C5" w:rsidR="004010C4" w:rsidRPr="00BC31E3" w:rsidRDefault="004010C4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Thank you for your thoughtful consideration.</w:t>
      </w:r>
    </w:p>
    <w:p w14:paraId="395FB4B0" w14:textId="27A38607" w:rsidR="00474DEA" w:rsidRPr="00431AE0" w:rsidRDefault="00474DEA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475975F6" w14:textId="2D424BB7" w:rsidR="00474DEA" w:rsidRPr="00431AE0" w:rsidRDefault="00474DEA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369BB026" w14:textId="59AAC157" w:rsidR="00CD6D86" w:rsidRPr="00431AE0" w:rsidRDefault="00CD6D86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Kind</w:t>
      </w:r>
      <w:r w:rsidR="00474DEA" w:rsidRPr="00431AE0">
        <w:rPr>
          <w:rFonts w:asciiTheme="majorBidi" w:hAnsiTheme="majorBidi" w:cstheme="majorBidi"/>
        </w:rPr>
        <w:t>est</w:t>
      </w:r>
      <w:r w:rsidRPr="00431AE0">
        <w:rPr>
          <w:rFonts w:asciiTheme="majorBidi" w:hAnsiTheme="majorBidi" w:cstheme="majorBidi"/>
        </w:rPr>
        <w:t xml:space="preserve"> regards,</w:t>
      </w:r>
    </w:p>
    <w:p w14:paraId="592E245A" w14:textId="077E2C2B" w:rsidR="004E1DFF" w:rsidRPr="00431AE0" w:rsidRDefault="00890A6F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  <w:noProof/>
        </w:rPr>
        <w:drawing>
          <wp:anchor distT="0" distB="0" distL="114300" distR="114300" simplePos="0" relativeHeight="251658240" behindDoc="1" locked="0" layoutInCell="1" allowOverlap="1" wp14:anchorId="355CA6E1" wp14:editId="7B65CC18">
            <wp:simplePos x="0" y="0"/>
            <wp:positionH relativeFrom="column">
              <wp:posOffset>0</wp:posOffset>
            </wp:positionH>
            <wp:positionV relativeFrom="paragraph">
              <wp:posOffset>2540</wp:posOffset>
            </wp:positionV>
            <wp:extent cx="1346835" cy="441829"/>
            <wp:effectExtent l="0" t="0" r="571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8433" b="10070"/>
                    <a:stretch/>
                  </pic:blipFill>
                  <pic:spPr bwMode="auto">
                    <a:xfrm>
                      <a:off x="0" y="0"/>
                      <a:ext cx="1346835" cy="4418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0A816873" w14:textId="77777777" w:rsidR="00890A6F" w:rsidRPr="00431AE0" w:rsidRDefault="00890A6F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23428B13" w14:textId="77777777" w:rsidR="00890A6F" w:rsidRPr="00431AE0" w:rsidRDefault="00890A6F" w:rsidP="00431AE0">
      <w:pPr>
        <w:spacing w:after="0" w:line="240" w:lineRule="auto"/>
        <w:contextualSpacing/>
        <w:rPr>
          <w:rFonts w:asciiTheme="majorBidi" w:hAnsiTheme="majorBidi" w:cstheme="majorBidi"/>
        </w:rPr>
      </w:pPr>
    </w:p>
    <w:p w14:paraId="0DC16744" w14:textId="0B53A736" w:rsidR="00F301A0" w:rsidRPr="00431AE0" w:rsidRDefault="00474DEA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Richard Ghazal</w:t>
      </w:r>
    </w:p>
    <w:p w14:paraId="16BF5D0C" w14:textId="5A092E4E" w:rsidR="00474DEA" w:rsidRPr="00431AE0" w:rsidRDefault="006F5EF2" w:rsidP="00431AE0">
      <w:pPr>
        <w:spacing w:after="0" w:line="240" w:lineRule="auto"/>
        <w:contextualSpacing/>
        <w:rPr>
          <w:rFonts w:asciiTheme="majorBidi" w:hAnsiTheme="majorBidi" w:cstheme="majorBidi"/>
        </w:rPr>
      </w:pPr>
      <w:r w:rsidRPr="00431AE0">
        <w:rPr>
          <w:rFonts w:asciiTheme="majorBidi" w:hAnsiTheme="majorBidi" w:cstheme="majorBidi"/>
        </w:rPr>
        <w:t>Executive Director</w:t>
      </w:r>
    </w:p>
    <w:sectPr w:rsidR="00474DEA" w:rsidRPr="00431AE0" w:rsidSect="00431AE0">
      <w:headerReference w:type="default" r:id="rId7"/>
      <w:footerReference w:type="even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B18319" w14:textId="77777777" w:rsidR="00B61C71" w:rsidRDefault="00B61C71" w:rsidP="00CD6D86">
      <w:pPr>
        <w:spacing w:after="0" w:line="240" w:lineRule="auto"/>
      </w:pPr>
      <w:r>
        <w:separator/>
      </w:r>
    </w:p>
  </w:endnote>
  <w:endnote w:type="continuationSeparator" w:id="0">
    <w:p w14:paraId="41E0743D" w14:textId="77777777" w:rsidR="00B61C71" w:rsidRDefault="00B61C71" w:rsidP="00CD6D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F84ED8" w14:textId="16D6EDC7" w:rsidR="00431AE0" w:rsidRPr="007A2E17" w:rsidRDefault="00431AE0" w:rsidP="00431AE0">
    <w:pPr>
      <w:pStyle w:val="Footer"/>
      <w:jc w:val="center"/>
      <w:rPr>
        <w:rFonts w:asciiTheme="majorBidi" w:hAnsiTheme="majorBidi" w:cstheme="majorBidi"/>
        <w:sz w:val="18"/>
        <w:szCs w:val="18"/>
      </w:rPr>
    </w:pPr>
    <w:hyperlink r:id="rId1" w:history="1">
      <w:r w:rsidRPr="007A2E17">
        <w:rPr>
          <w:rStyle w:val="Hyperlink"/>
          <w:rFonts w:asciiTheme="majorBidi" w:hAnsiTheme="majorBidi" w:cstheme="majorBidi"/>
          <w:sz w:val="18"/>
          <w:szCs w:val="18"/>
        </w:rPr>
        <w:t>www.indefenseofchristians.org</w:t>
      </w:r>
    </w:hyperlink>
    <w:r w:rsidRPr="007A2E17">
      <w:rPr>
        <w:rFonts w:asciiTheme="majorBidi" w:hAnsiTheme="majorBidi" w:cstheme="majorBidi"/>
        <w:sz w:val="18"/>
        <w:szCs w:val="18"/>
      </w:rPr>
      <w:t xml:space="preserve">  </w:t>
    </w:r>
  </w:p>
  <w:p w14:paraId="73F5AAB4" w14:textId="77777777" w:rsidR="00431AE0" w:rsidRPr="007A2E17" w:rsidRDefault="00431AE0" w:rsidP="00431AE0">
    <w:pPr>
      <w:pStyle w:val="Footer"/>
      <w:jc w:val="center"/>
      <w:rPr>
        <w:rFonts w:asciiTheme="majorBidi" w:hAnsiTheme="majorBidi" w:cstheme="majorBidi"/>
        <w:sz w:val="18"/>
        <w:szCs w:val="18"/>
      </w:rPr>
    </w:pPr>
    <w:r>
      <w:rPr>
        <w:rFonts w:asciiTheme="majorBidi" w:hAnsiTheme="majorBidi" w:cstheme="majorBidi"/>
        <w:sz w:val="18"/>
        <w:szCs w:val="18"/>
      </w:rPr>
      <w:t>1023 15</w:t>
    </w:r>
    <w:r w:rsidRPr="00925B34">
      <w:rPr>
        <w:rFonts w:asciiTheme="majorBidi" w:hAnsiTheme="majorBidi" w:cstheme="majorBidi"/>
        <w:sz w:val="18"/>
        <w:szCs w:val="18"/>
        <w:vertAlign w:val="superscript"/>
      </w:rPr>
      <w:t>th</w:t>
    </w:r>
    <w:r>
      <w:rPr>
        <w:rFonts w:asciiTheme="majorBidi" w:hAnsiTheme="majorBidi" w:cstheme="majorBidi"/>
        <w:sz w:val="18"/>
        <w:szCs w:val="18"/>
      </w:rPr>
      <w:t xml:space="preserve"> Street NW,</w:t>
    </w:r>
    <w:r w:rsidRPr="007A2E17">
      <w:rPr>
        <w:rFonts w:asciiTheme="majorBidi" w:hAnsiTheme="majorBidi" w:cstheme="majorBidi"/>
        <w:sz w:val="18"/>
        <w:szCs w:val="18"/>
      </w:rPr>
      <w:t xml:space="preserve"> Suite 200</w:t>
    </w:r>
  </w:p>
  <w:p w14:paraId="4C343AFA" w14:textId="3910B1DC" w:rsidR="00CD6D86" w:rsidRDefault="00431AE0" w:rsidP="00431AE0">
    <w:pPr>
      <w:pStyle w:val="Footer"/>
      <w:jc w:val="center"/>
    </w:pPr>
    <w:r w:rsidRPr="007A2E17">
      <w:rPr>
        <w:rFonts w:asciiTheme="majorBidi" w:hAnsiTheme="majorBidi" w:cstheme="majorBidi"/>
        <w:sz w:val="18"/>
        <w:szCs w:val="18"/>
      </w:rPr>
      <w:t>Washington, DC 2000</w:t>
    </w:r>
    <w:r>
      <w:rPr>
        <w:rFonts w:asciiTheme="majorBidi" w:hAnsiTheme="majorBidi" w:cstheme="majorBidi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0A41D" w14:textId="77777777" w:rsidR="00CD6D86" w:rsidRPr="007A2E17" w:rsidRDefault="00B61C71" w:rsidP="00CD6D86">
    <w:pPr>
      <w:pStyle w:val="Footer"/>
      <w:jc w:val="center"/>
      <w:rPr>
        <w:rFonts w:asciiTheme="majorBidi" w:hAnsiTheme="majorBidi" w:cstheme="majorBidi"/>
        <w:sz w:val="18"/>
        <w:szCs w:val="18"/>
      </w:rPr>
    </w:pPr>
    <w:hyperlink r:id="rId1" w:history="1">
      <w:r w:rsidR="00CD6D86" w:rsidRPr="007A2E17">
        <w:rPr>
          <w:rStyle w:val="Hyperlink"/>
          <w:rFonts w:asciiTheme="majorBidi" w:hAnsiTheme="majorBidi" w:cstheme="majorBidi"/>
          <w:sz w:val="18"/>
          <w:szCs w:val="18"/>
        </w:rPr>
        <w:t>www.indefenseofchristians.org</w:t>
      </w:r>
    </w:hyperlink>
    <w:r w:rsidR="00CD6D86" w:rsidRPr="007A2E17">
      <w:rPr>
        <w:rFonts w:asciiTheme="majorBidi" w:hAnsiTheme="majorBidi" w:cstheme="majorBidi"/>
        <w:sz w:val="18"/>
        <w:szCs w:val="18"/>
      </w:rPr>
      <w:t xml:space="preserve">  </w:t>
    </w:r>
  </w:p>
  <w:p w14:paraId="52E3F8B5" w14:textId="57A2EED5" w:rsidR="0092004E" w:rsidRPr="007A2E17" w:rsidRDefault="00925B34" w:rsidP="00CD6D86">
    <w:pPr>
      <w:pStyle w:val="Footer"/>
      <w:jc w:val="center"/>
      <w:rPr>
        <w:rFonts w:asciiTheme="majorBidi" w:hAnsiTheme="majorBidi" w:cstheme="majorBidi"/>
        <w:sz w:val="18"/>
        <w:szCs w:val="18"/>
      </w:rPr>
    </w:pPr>
    <w:r>
      <w:rPr>
        <w:rFonts w:asciiTheme="majorBidi" w:hAnsiTheme="majorBidi" w:cstheme="majorBidi"/>
        <w:sz w:val="18"/>
        <w:szCs w:val="18"/>
      </w:rPr>
      <w:t>1023 15</w:t>
    </w:r>
    <w:r w:rsidRPr="00925B34">
      <w:rPr>
        <w:rFonts w:asciiTheme="majorBidi" w:hAnsiTheme="majorBidi" w:cstheme="majorBidi"/>
        <w:sz w:val="18"/>
        <w:szCs w:val="18"/>
        <w:vertAlign w:val="superscript"/>
      </w:rPr>
      <w:t>th</w:t>
    </w:r>
    <w:r>
      <w:rPr>
        <w:rFonts w:asciiTheme="majorBidi" w:hAnsiTheme="majorBidi" w:cstheme="majorBidi"/>
        <w:sz w:val="18"/>
        <w:szCs w:val="18"/>
      </w:rPr>
      <w:t xml:space="preserve"> Street</w:t>
    </w:r>
    <w:r w:rsidR="0035297E">
      <w:rPr>
        <w:rFonts w:asciiTheme="majorBidi" w:hAnsiTheme="majorBidi" w:cstheme="majorBidi"/>
        <w:sz w:val="18"/>
        <w:szCs w:val="18"/>
      </w:rPr>
      <w:t xml:space="preserve"> NW</w:t>
    </w:r>
    <w:r>
      <w:rPr>
        <w:rFonts w:asciiTheme="majorBidi" w:hAnsiTheme="majorBidi" w:cstheme="majorBidi"/>
        <w:sz w:val="18"/>
        <w:szCs w:val="18"/>
      </w:rPr>
      <w:t>,</w:t>
    </w:r>
    <w:r w:rsidR="0092004E" w:rsidRPr="007A2E17">
      <w:rPr>
        <w:rFonts w:asciiTheme="majorBidi" w:hAnsiTheme="majorBidi" w:cstheme="majorBidi"/>
        <w:sz w:val="18"/>
        <w:szCs w:val="18"/>
      </w:rPr>
      <w:t xml:space="preserve"> Suite 200</w:t>
    </w:r>
  </w:p>
  <w:p w14:paraId="0DD0F8FF" w14:textId="7CD73911" w:rsidR="00CD6D86" w:rsidRPr="007A2E17" w:rsidRDefault="00CD6D86" w:rsidP="00AA0C07">
    <w:pPr>
      <w:pStyle w:val="Footer"/>
      <w:jc w:val="center"/>
      <w:rPr>
        <w:rFonts w:asciiTheme="majorBidi" w:hAnsiTheme="majorBidi" w:cstheme="majorBidi"/>
        <w:sz w:val="18"/>
        <w:szCs w:val="18"/>
      </w:rPr>
    </w:pPr>
    <w:r w:rsidRPr="007A2E17">
      <w:rPr>
        <w:rFonts w:asciiTheme="majorBidi" w:hAnsiTheme="majorBidi" w:cstheme="majorBidi"/>
        <w:sz w:val="18"/>
        <w:szCs w:val="18"/>
      </w:rPr>
      <w:t>Washington, D</w:t>
    </w:r>
    <w:r w:rsidR="0092004E" w:rsidRPr="007A2E17">
      <w:rPr>
        <w:rFonts w:asciiTheme="majorBidi" w:hAnsiTheme="majorBidi" w:cstheme="majorBidi"/>
        <w:sz w:val="18"/>
        <w:szCs w:val="18"/>
      </w:rPr>
      <w:t xml:space="preserve">C </w:t>
    </w:r>
    <w:r w:rsidRPr="007A2E17">
      <w:rPr>
        <w:rFonts w:asciiTheme="majorBidi" w:hAnsiTheme="majorBidi" w:cstheme="majorBidi"/>
        <w:sz w:val="18"/>
        <w:szCs w:val="18"/>
      </w:rPr>
      <w:t>200</w:t>
    </w:r>
    <w:r w:rsidR="0092004E" w:rsidRPr="007A2E17">
      <w:rPr>
        <w:rFonts w:asciiTheme="majorBidi" w:hAnsiTheme="majorBidi" w:cstheme="majorBidi"/>
        <w:sz w:val="18"/>
        <w:szCs w:val="18"/>
      </w:rPr>
      <w:t>0</w:t>
    </w:r>
    <w:r w:rsidR="00925B34">
      <w:rPr>
        <w:rFonts w:asciiTheme="majorBidi" w:hAnsiTheme="majorBidi" w:cstheme="majorBidi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AFD078" w14:textId="77777777" w:rsidR="00B61C71" w:rsidRDefault="00B61C71" w:rsidP="00CD6D86">
      <w:pPr>
        <w:spacing w:after="0" w:line="240" w:lineRule="auto"/>
      </w:pPr>
      <w:r>
        <w:separator/>
      </w:r>
    </w:p>
  </w:footnote>
  <w:footnote w:type="continuationSeparator" w:id="0">
    <w:p w14:paraId="3E51D96A" w14:textId="77777777" w:rsidR="00B61C71" w:rsidRDefault="00B61C71" w:rsidP="00CD6D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F6AED" w14:textId="7CDA4473" w:rsidR="00CD6D86" w:rsidRDefault="00B459DB" w:rsidP="00CD6D86">
    <w:pPr>
      <w:pStyle w:val="Header"/>
      <w:jc w:val="center"/>
    </w:pPr>
    <w:r>
      <w:rPr>
        <w:noProof/>
      </w:rPr>
      <w:drawing>
        <wp:inline distT="0" distB="0" distL="0" distR="0" wp14:anchorId="7C1E3D32" wp14:editId="30681873">
          <wp:extent cx="3212327" cy="879272"/>
          <wp:effectExtent l="0" t="0" r="762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25182" cy="8827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C80ED5B" w14:textId="77777777" w:rsidR="00B459DB" w:rsidRDefault="00B459DB" w:rsidP="00CD6D86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6D86"/>
    <w:rsid w:val="000351E6"/>
    <w:rsid w:val="000B2107"/>
    <w:rsid w:val="000C3856"/>
    <w:rsid w:val="000D2BD0"/>
    <w:rsid w:val="00135F10"/>
    <w:rsid w:val="001E54F6"/>
    <w:rsid w:val="001F7367"/>
    <w:rsid w:val="00280E44"/>
    <w:rsid w:val="002E6598"/>
    <w:rsid w:val="003318F3"/>
    <w:rsid w:val="0035297E"/>
    <w:rsid w:val="00362FA9"/>
    <w:rsid w:val="003D4ACE"/>
    <w:rsid w:val="003E0A47"/>
    <w:rsid w:val="004010C4"/>
    <w:rsid w:val="00431AE0"/>
    <w:rsid w:val="00474DEA"/>
    <w:rsid w:val="004A5CF8"/>
    <w:rsid w:val="004C70A2"/>
    <w:rsid w:val="004E1DFF"/>
    <w:rsid w:val="004F7708"/>
    <w:rsid w:val="00513ED3"/>
    <w:rsid w:val="006612FD"/>
    <w:rsid w:val="006F5EF2"/>
    <w:rsid w:val="00723F29"/>
    <w:rsid w:val="007432C6"/>
    <w:rsid w:val="007972B3"/>
    <w:rsid w:val="00797691"/>
    <w:rsid w:val="007A2E17"/>
    <w:rsid w:val="007D5297"/>
    <w:rsid w:val="007E70A5"/>
    <w:rsid w:val="00890A6F"/>
    <w:rsid w:val="00892E17"/>
    <w:rsid w:val="0092004E"/>
    <w:rsid w:val="00925B34"/>
    <w:rsid w:val="00995125"/>
    <w:rsid w:val="009C2723"/>
    <w:rsid w:val="00A31E98"/>
    <w:rsid w:val="00AA0C07"/>
    <w:rsid w:val="00AF5A54"/>
    <w:rsid w:val="00B241AE"/>
    <w:rsid w:val="00B434D5"/>
    <w:rsid w:val="00B4516F"/>
    <w:rsid w:val="00B459DB"/>
    <w:rsid w:val="00B61C71"/>
    <w:rsid w:val="00B9754E"/>
    <w:rsid w:val="00BC31E3"/>
    <w:rsid w:val="00BE2296"/>
    <w:rsid w:val="00C2487A"/>
    <w:rsid w:val="00C438BA"/>
    <w:rsid w:val="00C73598"/>
    <w:rsid w:val="00C9557B"/>
    <w:rsid w:val="00CD6D86"/>
    <w:rsid w:val="00CF588A"/>
    <w:rsid w:val="00D53A56"/>
    <w:rsid w:val="00E71FC7"/>
    <w:rsid w:val="00EB07F1"/>
    <w:rsid w:val="00EB26B6"/>
    <w:rsid w:val="00EB3626"/>
    <w:rsid w:val="00F00483"/>
    <w:rsid w:val="00F0343D"/>
    <w:rsid w:val="00F301A0"/>
    <w:rsid w:val="00F70955"/>
    <w:rsid w:val="00FB3D98"/>
    <w:rsid w:val="00FE4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94B2A8"/>
  <w15:chartTrackingRefBased/>
  <w15:docId w15:val="{815A16C5-B14C-43DF-AAD4-94A0260139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D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D86"/>
  </w:style>
  <w:style w:type="paragraph" w:styleId="Footer">
    <w:name w:val="footer"/>
    <w:basedOn w:val="Normal"/>
    <w:link w:val="FooterChar"/>
    <w:uiPriority w:val="99"/>
    <w:unhideWhenUsed/>
    <w:rsid w:val="00CD6D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D86"/>
  </w:style>
  <w:style w:type="character" w:styleId="Hyperlink">
    <w:name w:val="Hyperlink"/>
    <w:basedOn w:val="DefaultParagraphFont"/>
    <w:uiPriority w:val="99"/>
    <w:unhideWhenUsed/>
    <w:rsid w:val="00CD6D8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00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fenseofchristians.or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indefenseofchristians.or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564</TotalTime>
  <Pages>2</Pages>
  <Words>630</Words>
  <Characters>3595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</dc:creator>
  <cp:keywords/>
  <dc:description/>
  <cp:lastModifiedBy>Rich Ghazal</cp:lastModifiedBy>
  <cp:revision>36</cp:revision>
  <dcterms:created xsi:type="dcterms:W3CDTF">2017-08-04T13:01:00Z</dcterms:created>
  <dcterms:modified xsi:type="dcterms:W3CDTF">2022-05-12T22:10:00Z</dcterms:modified>
</cp:coreProperties>
</file>