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  <w:r>
        <w:rPr>
          <w:lang w:val="el-GR"/>
        </w:rPr>
        <w:t>Σας γνωρίζουμε ότι η Σύγκλητος του Γ.Π.Α. (Συνεδρία 582/30.03.2021) διαβίβασε στο Υπουργείο Παιδείας και Θρησκευμάτων σχετική απόφαση που αφορά τον καθορισμό συντελεστή της Ελάχιστης Βάσης Εισαγωγής (Ε.Β.Ε.)  για το ακαδημαϊκό έτος 2021-2022 για τα κατώ</w:t>
      </w:r>
      <w:r w:rsidR="00020FB5">
        <w:rPr>
          <w:lang w:val="el-GR"/>
        </w:rPr>
        <w:t>θ</w:t>
      </w:r>
      <w:r>
        <w:rPr>
          <w:lang w:val="el-GR"/>
        </w:rPr>
        <w:t>ι Τμήματα του Γ.Π.Α. ως ακολούθως:</w:t>
      </w:r>
    </w:p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</w:p>
    <w:tbl>
      <w:tblPr>
        <w:tblStyle w:val="a3"/>
        <w:tblW w:w="0" w:type="auto"/>
        <w:tblLook w:val="04A0"/>
      </w:tblPr>
      <w:tblGrid>
        <w:gridCol w:w="4356"/>
        <w:gridCol w:w="4166"/>
      </w:tblGrid>
      <w:tr w:rsidR="00B927D5" w:rsidRPr="00A83C25" w:rsidTr="0071492D">
        <w:tc>
          <w:tcPr>
            <w:tcW w:w="4665" w:type="dxa"/>
            <w:shd w:val="clear" w:color="auto" w:fill="C4BC96" w:themeFill="background2" w:themeFillShade="BF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ΤΜΗΜΑ</w:t>
            </w:r>
          </w:p>
        </w:tc>
        <w:tc>
          <w:tcPr>
            <w:tcW w:w="4666" w:type="dxa"/>
            <w:shd w:val="clear" w:color="auto" w:fill="C4BC96" w:themeFill="background2" w:themeFillShade="BF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Ε.Β.Ε.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ΒΙΟΤΕΧΝΟΛΟΓΙΑΣ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1,01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ΑΓΡΟΤΙΚΗΣ ΟΙΚΟΝΟΜΙΑΣ ΚΑΙ ΑΝΑΠΤΥΞΗΣ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1,20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ΕΠΙΣΤΗΜΗΣ ΤΡΟΦΙΜΩΝ ΚΑΙ ΔΙΑΤΡΟΦΗΣ ΤΟΥ ΑΝΘΡΩΠΟΥ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1,20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ΕΠΙΣΤΗΜΗΣ ΦΥΤΙΚΗΣ ΠΑΡΑΓΩΓΗΣ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</w:t>
            </w:r>
            <w:r>
              <w:rPr>
                <w:b/>
                <w:lang w:val="el-GR"/>
              </w:rPr>
              <w:t>,00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ΕΠΙΣΤΗΜΗΣ ΖΩΙΚΗΣ ΠΑΡΑΓΩΓΗΣ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</w:t>
            </w:r>
            <w:r>
              <w:rPr>
                <w:b/>
                <w:lang w:val="el-GR"/>
              </w:rPr>
              <w:t>,00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ΑΞΙΟΠΟΙΗΣΗΣ ΦΥΣΙΚΩΝ ΠΟΡΩΝ &amp; ΓΕΩΡΓΙΚΗΣ ΜΗΧΑΝΙΚΗΣ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1,04</w:t>
            </w:r>
          </w:p>
        </w:tc>
      </w:tr>
    </w:tbl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</w:p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</w:p>
    <w:tbl>
      <w:tblPr>
        <w:tblStyle w:val="a3"/>
        <w:tblW w:w="0" w:type="auto"/>
        <w:tblLook w:val="04A0"/>
      </w:tblPr>
      <w:tblGrid>
        <w:gridCol w:w="4361"/>
        <w:gridCol w:w="4161"/>
      </w:tblGrid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ΔΑΣΟΛΟΓΙΑΣ ΚΑΙ ΔΙΑΧΕΙΡΙΣΗΣ ΦΥΣΙΚΟΥ ΠΕΡΙΒΑΛΛΟΝΤΟΣ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0,80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ΔΙΟΙΚΗΣΗΣ ΓΕΩΡΓΙΚΩΝ ΕΠΙΧΕΙΡΗΣΕΩΝ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0,80</w:t>
            </w:r>
          </w:p>
        </w:tc>
      </w:tr>
      <w:tr w:rsidR="00B927D5" w:rsidTr="0071492D">
        <w:tc>
          <w:tcPr>
            <w:tcW w:w="4665" w:type="dxa"/>
          </w:tcPr>
          <w:p w:rsidR="00B927D5" w:rsidRDefault="00B927D5" w:rsidP="0071492D">
            <w:pPr>
              <w:tabs>
                <w:tab w:val="left" w:pos="540"/>
                <w:tab w:val="left" w:pos="84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ΠΕΡΙΦΕΡΕΙΑΚΗΣ ΚΑΙ ΟΙΚΟΝΟΜΙΚΗΣ ΑΝΑΠΤΥΞΗΣ</w:t>
            </w:r>
          </w:p>
        </w:tc>
        <w:tc>
          <w:tcPr>
            <w:tcW w:w="4666" w:type="dxa"/>
          </w:tcPr>
          <w:p w:rsidR="00B927D5" w:rsidRPr="00A83C25" w:rsidRDefault="00B927D5" w:rsidP="0071492D">
            <w:pPr>
              <w:tabs>
                <w:tab w:val="left" w:pos="540"/>
                <w:tab w:val="left" w:pos="840"/>
              </w:tabs>
              <w:jc w:val="center"/>
              <w:rPr>
                <w:b/>
                <w:lang w:val="el-GR"/>
              </w:rPr>
            </w:pPr>
            <w:r w:rsidRPr="00A83C25">
              <w:rPr>
                <w:b/>
                <w:lang w:val="el-GR"/>
              </w:rPr>
              <w:t>0,80</w:t>
            </w:r>
          </w:p>
        </w:tc>
      </w:tr>
    </w:tbl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</w:p>
    <w:p w:rsidR="00B927D5" w:rsidRDefault="00B927D5" w:rsidP="00B927D5">
      <w:pPr>
        <w:tabs>
          <w:tab w:val="left" w:pos="540"/>
          <w:tab w:val="left" w:pos="840"/>
        </w:tabs>
        <w:jc w:val="both"/>
        <w:rPr>
          <w:lang w:val="el-GR"/>
        </w:rPr>
      </w:pPr>
      <w:r>
        <w:rPr>
          <w:lang w:val="el-GR"/>
        </w:rPr>
        <w:t>Τέλος η Σύγκλητος</w:t>
      </w:r>
      <w:r w:rsidRPr="00CA1296">
        <w:rPr>
          <w:lang w:val="el-GR"/>
        </w:rPr>
        <w:t>,</w:t>
      </w:r>
      <w:r>
        <w:rPr>
          <w:lang w:val="el-GR"/>
        </w:rPr>
        <w:t xml:space="preserve"> σχετικά με τα Περιφερειακά Τμήματα του Γ.Π.Α, τονίζει ότι ο καθορισμός της Ε.Β.Ε. στο 0,80 αφορά μόνο το τρέχον ακαδημαϊκό έτος, λαμβάνοντας </w:t>
      </w:r>
      <w:proofErr w:type="spellStart"/>
      <w:r>
        <w:rPr>
          <w:lang w:val="el-GR"/>
        </w:rPr>
        <w:t>υπόψην</w:t>
      </w:r>
      <w:proofErr w:type="spellEnd"/>
      <w:r>
        <w:rPr>
          <w:lang w:val="el-GR"/>
        </w:rPr>
        <w:t xml:space="preserve"> το γεγονός ότι τα Τμήματα αυτά δεν διαθέτουν ακόμα την αυτοδυναμία τους και με την πεποίθηση ότι η διαρκής ενίσχυση τους σε προσωπικό και υποδομές θα έχει ως αποτέλεσμα τα Τμήματα αυτά το ταχύτερο δυνατόν να αποκτήσουν αυτοδυναμία και να εξελιχθούν στρατηγικά έτσι ώστε να </w:t>
      </w:r>
      <w:bookmarkStart w:id="0" w:name="_GoBack"/>
      <w:bookmarkEnd w:id="0"/>
      <w:r>
        <w:rPr>
          <w:lang w:val="el-GR"/>
        </w:rPr>
        <w:t xml:space="preserve">δέχονται φοιτητές υψηλών βάσεων εισαγωγής. </w:t>
      </w:r>
    </w:p>
    <w:p w:rsidR="002D3089" w:rsidRPr="00B927D5" w:rsidRDefault="002D3089">
      <w:pPr>
        <w:rPr>
          <w:lang w:val="el-GR"/>
        </w:rPr>
      </w:pPr>
    </w:p>
    <w:sectPr w:rsidR="002D3089" w:rsidRPr="00B927D5" w:rsidSect="002D30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7D5"/>
    <w:rsid w:val="00020FB5"/>
    <w:rsid w:val="001752B5"/>
    <w:rsid w:val="001B106A"/>
    <w:rsid w:val="002D3089"/>
    <w:rsid w:val="00B927D5"/>
    <w:rsid w:val="00DE7328"/>
    <w:rsid w:val="00F7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352" w:right="113" w:firstLine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5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7D5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985</Characters>
  <Application>Microsoft Office Word</Application>
  <DocSecurity>0</DocSecurity>
  <Lines>8</Lines>
  <Paragraphs>2</Paragraphs>
  <ScaleCrop>false</ScaleCrop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2021-04-01T12:03:00Z</dcterms:created>
  <dcterms:modified xsi:type="dcterms:W3CDTF">2021-04-01T12:11:00Z</dcterms:modified>
</cp:coreProperties>
</file>